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 WG2 Meeting #114 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R2-2104782</w:t>
      </w:r>
      <w:r>
        <w:rPr>
          <w:rFonts w:ascii="Arial" w:hAnsi="Arial" w:cs="Arial"/>
          <w:b/>
          <w:color w:val="0000FF"/>
          <w:kern w:val="2"/>
          <w:sz w:val="24"/>
        </w:rPr>
        <w:t xml:space="preserve"> </w:t>
      </w:r>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Online, May 19</w:t>
      </w:r>
      <w:r>
        <w:rPr>
          <w:rFonts w:hint="eastAsia" w:ascii="Arial" w:hAnsi="Arial" w:cs="Arial"/>
          <w:b/>
          <w:bCs/>
          <w:sz w:val="24"/>
          <w:vertAlign w:val="superscript"/>
          <w:lang w:val="en-US"/>
        </w:rPr>
        <w:t>th</w:t>
      </w:r>
      <w:r>
        <w:rPr>
          <w:rFonts w:hint="eastAsia" w:ascii="Arial" w:hAnsi="Arial" w:cs="Arial"/>
          <w:b/>
          <w:bCs/>
          <w:sz w:val="24"/>
          <w:lang w:val="en-US"/>
        </w:rPr>
        <w:t>- 27</w:t>
      </w:r>
      <w:r>
        <w:rPr>
          <w:rFonts w:hint="eastAsia" w:ascii="Arial" w:hAnsi="Arial" w:cs="Arial"/>
          <w:b/>
          <w:bCs/>
          <w:sz w:val="24"/>
          <w:vertAlign w:val="superscript"/>
          <w:lang w:val="en-US"/>
        </w:rPr>
        <w:t>th</w:t>
      </w:r>
      <w:r>
        <w:rPr>
          <w:rFonts w:hint="eastAsia" w:ascii="Arial" w:hAnsi="Arial" w:cs="Arial"/>
          <w:b/>
          <w:bCs/>
          <w:sz w:val="24"/>
          <w:lang w:val="en-US"/>
        </w:rPr>
        <w:t>, 2021</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8.8.2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hint="eastAsia" w:ascii="Arial" w:hAnsi="Arial" w:cs="Arial"/>
          <w:b/>
          <w:bCs/>
          <w:sz w:val="24"/>
          <w:lang w:val="en-US"/>
        </w:rPr>
        <w:t>Considerations on slice based cell reselection</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pPr>
      <w:bookmarkStart w:id="1" w:name="_Ref165266342"/>
      <w:r>
        <w:t>Introduction</w:t>
      </w:r>
      <w:bookmarkEnd w:id="1"/>
    </w:p>
    <w:p>
      <w:pPr>
        <w:rPr>
          <w:lang w:val="en-US"/>
        </w:rPr>
      </w:pPr>
      <w:bookmarkStart w:id="2" w:name="_Hlk65847660"/>
      <w:bookmarkStart w:id="3" w:name="OLE_LINK18"/>
      <w:r>
        <w:rPr>
          <w:rFonts w:hint="eastAsia"/>
          <w:lang w:val="en-US"/>
        </w:rPr>
        <w:t>At RAN2#113bis-e meeting, some topics for slice based cell reselection have been agreed to be considered as initial focus for discussion, and the agreements are as follows[1]:</w:t>
      </w:r>
    </w:p>
    <w:bookmarkEnd w:id="2"/>
    <w:p>
      <w:pPr>
        <w:pStyle w:val="22"/>
        <w:pBdr>
          <w:top w:val="single" w:color="auto" w:sz="4" w:space="0"/>
          <w:left w:val="single" w:color="auto" w:sz="4" w:space="0"/>
          <w:bottom w:val="single" w:color="auto" w:sz="4" w:space="0"/>
          <w:right w:val="single" w:color="auto" w:sz="4" w:space="0"/>
        </w:pBdr>
        <w:ind w:left="0"/>
        <w:rPr>
          <w:lang w:val="en-US"/>
        </w:rPr>
      </w:pPr>
      <w:r>
        <w:rPr>
          <w:rFonts w:hint="eastAsia"/>
          <w:lang w:val="en-US"/>
        </w:rPr>
        <w:t>With regard the main solution for prioritisation for slice based cell reselection, the following topics to be the initial focus for discussion: Details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pPr>
        <w:pStyle w:val="22"/>
        <w:ind w:left="0"/>
        <w:rPr>
          <w:lang w:val="en-US"/>
        </w:rPr>
      </w:pPr>
      <w:r>
        <w:rPr>
          <w:rFonts w:hint="eastAsia"/>
          <w:lang w:val="en-US"/>
        </w:rPr>
        <w:t>In this contribution, we share our considerations on these topics for slice based cell reselection .</w:t>
      </w:r>
    </w:p>
    <w:bookmarkEnd w:id="3"/>
    <w:p>
      <w:pPr>
        <w:pStyle w:val="2"/>
      </w:pPr>
      <w:r>
        <w:rPr>
          <w:rFonts w:hint="eastAsia"/>
        </w:rPr>
        <w:t>Discussion</w:t>
      </w:r>
    </w:p>
    <w:p>
      <w:pPr>
        <w:rPr>
          <w:b/>
          <w:bCs/>
          <w:u w:val="single"/>
          <w:lang w:val="en-US"/>
        </w:rPr>
      </w:pPr>
      <w:bookmarkStart w:id="4" w:name="OLE_LINK11"/>
      <w:r>
        <w:rPr>
          <w:b/>
          <w:bCs/>
          <w:u w:val="single"/>
        </w:rPr>
        <w:t>Slice grouping</w:t>
      </w:r>
      <w:bookmarkEnd w:id="4"/>
    </w:p>
    <w:p>
      <w:pPr>
        <w:rPr>
          <w:lang w:val="en-US"/>
        </w:rPr>
      </w:pPr>
      <w:bookmarkStart w:id="5" w:name="OLE_LINK6"/>
      <w:bookmarkStart w:id="6" w:name="OLE_LINK8"/>
      <w:r>
        <w:rPr>
          <w:rFonts w:hint="eastAsia"/>
          <w:lang w:val="en-US"/>
        </w:rPr>
        <w:t xml:space="preserve">There are some majority candidate options proposed, </w:t>
      </w:r>
      <w:r>
        <w:rPr>
          <w:lang w:val="en-US"/>
        </w:rPr>
        <w:t xml:space="preserve">e.g., </w:t>
      </w:r>
    </w:p>
    <w:p>
      <w:pPr>
        <w:numPr>
          <w:ilvl w:val="0"/>
          <w:numId w:val="3"/>
        </w:numPr>
        <w:ind w:left="0" w:firstLine="420"/>
        <w:rPr>
          <w:lang w:val="en-US"/>
        </w:rPr>
      </w:pPr>
      <w:r>
        <w:rPr>
          <w:lang w:val="en-US"/>
        </w:rPr>
        <w:t xml:space="preserve">slice </w:t>
      </w:r>
      <w:r>
        <w:rPr>
          <w:rFonts w:hint="eastAsia"/>
          <w:lang w:val="en-US"/>
        </w:rPr>
        <w:t>based</w:t>
      </w:r>
      <w:r>
        <w:rPr>
          <w:lang w:val="en-US"/>
        </w:rPr>
        <w:t xml:space="preserve"> </w:t>
      </w:r>
      <w:r>
        <w:rPr>
          <w:rFonts w:hint="eastAsia"/>
          <w:lang w:val="en-US"/>
        </w:rPr>
        <w:t>access category</w:t>
      </w:r>
    </w:p>
    <w:p>
      <w:pPr>
        <w:numPr>
          <w:ilvl w:val="0"/>
          <w:numId w:val="3"/>
        </w:numPr>
        <w:ind w:left="0" w:firstLine="420"/>
        <w:rPr>
          <w:lang w:val="en-US"/>
        </w:rPr>
      </w:pPr>
      <w:bookmarkStart w:id="7" w:name="OLE_LINK14"/>
      <w:r>
        <w:t>SST</w:t>
      </w:r>
      <w:bookmarkEnd w:id="7"/>
    </w:p>
    <w:p>
      <w:pPr>
        <w:numPr>
          <w:ilvl w:val="0"/>
          <w:numId w:val="3"/>
        </w:numPr>
        <w:ind w:left="0" w:firstLine="420"/>
        <w:rPr>
          <w:lang w:val="en-US"/>
        </w:rPr>
      </w:pPr>
      <w:r>
        <w:rPr>
          <w:rFonts w:hint="eastAsia"/>
          <w:lang w:val="en-US"/>
        </w:rPr>
        <w:t>New slice grouping mechanism</w:t>
      </w:r>
    </w:p>
    <w:p>
      <w:pPr>
        <w:rPr>
          <w:lang w:val="en-US"/>
        </w:rPr>
      </w:pPr>
      <w:r>
        <w:rPr>
          <w:rFonts w:hint="eastAsia"/>
          <w:lang w:val="en-US"/>
        </w:rPr>
        <w:t xml:space="preserve">For a., </w:t>
      </w:r>
      <w:r>
        <w:rPr>
          <w:lang w:val="en-US"/>
        </w:rPr>
        <w:t>a</w:t>
      </w:r>
      <w:r>
        <w:rPr>
          <w:rFonts w:hint="eastAsia"/>
          <w:lang w:val="en-US"/>
        </w:rPr>
        <w:t>s the access category is used for access control in UAC, if the access category chosen by NAS is not in</w:t>
      </w:r>
      <w:r>
        <w:rPr>
          <w:rFonts w:hint="eastAsia"/>
          <w:lang w:val="en-US" w:eastAsia="zh-CN"/>
        </w:rPr>
        <w:t>dicated</w:t>
      </w:r>
      <w:r>
        <w:rPr>
          <w:rFonts w:hint="eastAsia"/>
          <w:lang w:val="en-US"/>
        </w:rPr>
        <w:t xml:space="preserve"> in the broadcast barring information, UE will consider the related access attempt as allowed, which means if </w:t>
      </w:r>
      <w:r>
        <w:rPr>
          <w:rFonts w:hint="eastAsia"/>
          <w:lang w:val="en-US" w:eastAsia="zh-CN"/>
        </w:rPr>
        <w:t>slice based access category</w:t>
      </w:r>
      <w:r>
        <w:rPr>
          <w:rFonts w:hint="eastAsia"/>
          <w:lang w:val="en-US"/>
        </w:rPr>
        <w:t xml:space="preserve"> </w:t>
      </w:r>
      <w:r>
        <w:rPr>
          <w:rFonts w:hint="default"/>
          <w:lang w:val="en-US"/>
        </w:rPr>
        <w:t>is</w:t>
      </w:r>
      <w:r>
        <w:rPr>
          <w:rFonts w:hint="eastAsia"/>
          <w:lang w:val="en-US"/>
        </w:rPr>
        <w:t xml:space="preserve"> used to indicate </w:t>
      </w:r>
      <w:r>
        <w:rPr>
          <w:rFonts w:hint="eastAsia"/>
          <w:lang w:val="en-US" w:eastAsia="zh-CN"/>
        </w:rPr>
        <w:t>slice availability</w:t>
      </w:r>
      <w:r>
        <w:rPr>
          <w:rFonts w:hint="eastAsia"/>
          <w:lang w:val="en-US"/>
        </w:rPr>
        <w:t xml:space="preserve">, all </w:t>
      </w:r>
      <w:r>
        <w:rPr>
          <w:rFonts w:hint="eastAsia"/>
          <w:lang w:val="en-US" w:eastAsia="zh-CN"/>
        </w:rPr>
        <w:t xml:space="preserve">slices (i.e. available and </w:t>
      </w:r>
      <w:r>
        <w:rPr>
          <w:rFonts w:hint="eastAsia"/>
          <w:lang w:val="en-US"/>
        </w:rPr>
        <w:t>unavailable slices</w:t>
      </w:r>
      <w:r>
        <w:rPr>
          <w:rFonts w:hint="eastAsia"/>
          <w:lang w:val="en-US" w:eastAsia="zh-CN"/>
        </w:rPr>
        <w:t xml:space="preserve">) </w:t>
      </w:r>
      <w:r>
        <w:rPr>
          <w:rFonts w:hint="eastAsia"/>
          <w:lang w:val="en-US"/>
        </w:rPr>
        <w:t xml:space="preserve">associated access categories </w:t>
      </w:r>
      <w:r>
        <w:rPr>
          <w:rFonts w:hint="eastAsia"/>
          <w:lang w:val="en-US" w:eastAsia="zh-CN"/>
        </w:rPr>
        <w:t xml:space="preserve">should be indicated </w:t>
      </w:r>
      <w:r>
        <w:rPr>
          <w:rFonts w:hint="eastAsia"/>
          <w:lang w:val="en-US"/>
        </w:rPr>
        <w:t>in SIB</w:t>
      </w:r>
      <w:r>
        <w:rPr>
          <w:rFonts w:hint="eastAsia"/>
          <w:lang w:val="en-US" w:eastAsia="zh-CN"/>
        </w:rPr>
        <w:t>, including</w:t>
      </w:r>
      <w:r>
        <w:rPr>
          <w:rFonts w:hint="eastAsia"/>
          <w:lang w:val="en-US"/>
        </w:rPr>
        <w:t>.</w:t>
      </w:r>
    </w:p>
    <w:p>
      <w:pPr>
        <w:rPr>
          <w:rFonts w:hint="eastAsia"/>
          <w:lang w:val="en-US"/>
        </w:rPr>
      </w:pPr>
      <w:r>
        <w:rPr>
          <w:rFonts w:hint="eastAsia"/>
          <w:lang w:val="en-US" w:eastAsia="zh-CN"/>
        </w:rPr>
        <w:t>Furthermore</w:t>
      </w:r>
      <w:r>
        <w:rPr>
          <w:rFonts w:hint="eastAsia"/>
          <w:lang w:val="en-US"/>
        </w:rPr>
        <w:t xml:space="preserve">, if the slice based access category is used for slice grouping, </w:t>
      </w:r>
      <w:r>
        <w:rPr>
          <w:rFonts w:hint="eastAsia"/>
          <w:lang w:val="en-US" w:eastAsia="zh-CN"/>
        </w:rPr>
        <w:t>limited by the</w:t>
      </w:r>
      <w:r>
        <w:rPr>
          <w:rFonts w:hint="eastAsia"/>
          <w:lang w:val="en-US"/>
        </w:rPr>
        <w:t xml:space="preserve"> number of </w:t>
      </w:r>
      <w:r>
        <w:rPr>
          <w:lang w:val="en-US"/>
        </w:rPr>
        <w:t xml:space="preserve">operator-defined access category </w:t>
      </w:r>
      <w:r>
        <w:rPr>
          <w:rFonts w:hint="eastAsia"/>
          <w:lang w:val="en-US"/>
        </w:rPr>
        <w:t>(32-63)</w:t>
      </w:r>
      <w:r>
        <w:rPr>
          <w:rFonts w:hint="eastAsia"/>
          <w:lang w:val="en-US" w:eastAsia="zh-CN"/>
        </w:rPr>
        <w:t xml:space="preserve">, </w:t>
      </w:r>
      <w:r>
        <w:rPr>
          <w:rFonts w:hint="eastAsia"/>
          <w:lang w:val="en-US"/>
        </w:rPr>
        <w:t xml:space="preserve">thousands of slices </w:t>
      </w:r>
      <w:r>
        <w:rPr>
          <w:rFonts w:hint="eastAsia"/>
          <w:lang w:val="en-US" w:eastAsia="zh-CN"/>
        </w:rPr>
        <w:t xml:space="preserve">will be allocated </w:t>
      </w:r>
      <w:r>
        <w:rPr>
          <w:rFonts w:hint="eastAsia"/>
          <w:lang w:val="en-US"/>
        </w:rPr>
        <w:t>into limited number of groups</w:t>
      </w:r>
      <w:r>
        <w:rPr>
          <w:rFonts w:hint="eastAsia"/>
          <w:lang w:val="en-US" w:eastAsia="zh-CN"/>
        </w:rPr>
        <w:t xml:space="preserve"> which can</w:t>
      </w:r>
      <w:r>
        <w:rPr>
          <w:rFonts w:hint="eastAsia"/>
          <w:lang w:val="en-US"/>
        </w:rPr>
        <w:t xml:space="preserve"> lead to imprecise access control for </w:t>
      </w:r>
      <w:r>
        <w:rPr>
          <w:rFonts w:hint="eastAsia"/>
          <w:lang w:val="en-US" w:eastAsia="zh-CN"/>
        </w:rPr>
        <w:t>specific slice</w:t>
      </w:r>
      <w:r>
        <w:rPr>
          <w:rFonts w:hint="eastAsia"/>
          <w:lang w:val="en-US"/>
        </w:rPr>
        <w:t>.</w:t>
      </w:r>
    </w:p>
    <w:p>
      <w:pPr>
        <w:numPr>
          <w:ilvl w:val="0"/>
          <w:numId w:val="0"/>
        </w:numPr>
        <w:tabs>
          <w:tab w:val="left" w:pos="0"/>
        </w:tabs>
        <w:ind w:leftChars="0"/>
        <w:rPr>
          <w:b/>
          <w:bCs/>
          <w:lang w:val="en-US"/>
        </w:rPr>
      </w:pPr>
      <w:r>
        <w:rPr>
          <w:rFonts w:hint="eastAsia"/>
          <w:b/>
          <w:bCs/>
          <w:lang w:val="en-US" w:eastAsia="zh-CN"/>
        </w:rPr>
        <w:t xml:space="preserve">Observation 1: </w:t>
      </w:r>
      <w:r>
        <w:rPr>
          <w:rFonts w:hint="eastAsia"/>
          <w:b/>
          <w:bCs/>
          <w:lang w:val="en-US"/>
        </w:rPr>
        <w:t xml:space="preserve">If </w:t>
      </w:r>
      <w:bookmarkStart w:id="8" w:name="OLE_LINK9"/>
      <w:r>
        <w:rPr>
          <w:rFonts w:hint="eastAsia"/>
          <w:b/>
          <w:bCs/>
          <w:lang w:val="en-US"/>
        </w:rPr>
        <w:t>slice based access category</w:t>
      </w:r>
      <w:bookmarkEnd w:id="8"/>
      <w:r>
        <w:rPr>
          <w:rFonts w:hint="eastAsia"/>
          <w:b/>
          <w:bCs/>
          <w:lang w:val="en-US"/>
        </w:rPr>
        <w:t xml:space="preserve"> is used as slice group to indicate slice availability, all </w:t>
      </w:r>
      <w:bookmarkStart w:id="9" w:name="OLE_LINK10"/>
      <w:r>
        <w:rPr>
          <w:rFonts w:hint="eastAsia"/>
          <w:b/>
          <w:bCs/>
          <w:lang w:val="en-US" w:eastAsia="zh-CN"/>
        </w:rPr>
        <w:t>slices (including available and unavailable slices)</w:t>
      </w:r>
      <w:r>
        <w:rPr>
          <w:rFonts w:hint="eastAsia"/>
          <w:b/>
          <w:bCs/>
          <w:lang w:val="en-US"/>
        </w:rPr>
        <w:t xml:space="preserve"> </w:t>
      </w:r>
      <w:r>
        <w:rPr>
          <w:rFonts w:hint="eastAsia"/>
          <w:b/>
          <w:bCs/>
          <w:lang w:val="en-US" w:eastAsia="zh-CN"/>
        </w:rPr>
        <w:t xml:space="preserve">associated </w:t>
      </w:r>
      <w:r>
        <w:rPr>
          <w:rFonts w:hint="eastAsia"/>
          <w:b/>
          <w:bCs/>
          <w:lang w:val="en-US"/>
        </w:rPr>
        <w:t>access categories</w:t>
      </w:r>
      <w:bookmarkEnd w:id="9"/>
      <w:r>
        <w:rPr>
          <w:rFonts w:hint="eastAsia"/>
          <w:b/>
          <w:bCs/>
          <w:lang w:val="en-US"/>
        </w:rPr>
        <w:t xml:space="preserve"> should</w:t>
      </w:r>
      <w:r>
        <w:rPr>
          <w:rFonts w:hint="eastAsia"/>
          <w:b/>
          <w:bCs/>
          <w:lang w:val="en-US" w:eastAsia="zh-CN"/>
        </w:rPr>
        <w:t xml:space="preserve"> </w:t>
      </w:r>
      <w:r>
        <w:rPr>
          <w:rFonts w:hint="eastAsia"/>
          <w:b/>
          <w:bCs/>
          <w:lang w:val="en-US"/>
        </w:rPr>
        <w:t>be included in SIB</w:t>
      </w:r>
      <w:r>
        <w:rPr>
          <w:rFonts w:hint="eastAsia"/>
          <w:b/>
          <w:bCs/>
          <w:lang w:val="en-US" w:eastAsia="zh-CN"/>
        </w:rPr>
        <w:t>.</w:t>
      </w:r>
    </w:p>
    <w:p>
      <w:pPr>
        <w:numPr>
          <w:ilvl w:val="0"/>
          <w:numId w:val="0"/>
        </w:numPr>
        <w:tabs>
          <w:tab w:val="left" w:pos="0"/>
        </w:tabs>
        <w:ind w:leftChars="0"/>
        <w:rPr>
          <w:b/>
          <w:bCs/>
          <w:lang w:val="en-US"/>
        </w:rPr>
      </w:pPr>
      <w:r>
        <w:rPr>
          <w:rFonts w:hint="eastAsia"/>
          <w:b/>
          <w:bCs/>
          <w:lang w:val="en-US" w:eastAsia="zh-CN"/>
        </w:rPr>
        <w:t xml:space="preserve">Observation 2: </w:t>
      </w:r>
      <w:r>
        <w:rPr>
          <w:rFonts w:hint="eastAsia"/>
          <w:b/>
          <w:bCs/>
          <w:lang w:val="en-US"/>
        </w:rPr>
        <w:t>Considering large number of slices and limited number of operator-defined access categories which can be used to indicate slice</w:t>
      </w:r>
      <w:r>
        <w:rPr>
          <w:rFonts w:hint="eastAsia"/>
          <w:b/>
          <w:bCs/>
          <w:lang w:val="en-US" w:eastAsia="zh-CN"/>
        </w:rPr>
        <w:t>s</w:t>
      </w:r>
      <w:r>
        <w:rPr>
          <w:rFonts w:hint="eastAsia"/>
          <w:b/>
          <w:bCs/>
          <w:lang w:val="en-US"/>
        </w:rPr>
        <w:t>, one slice group indicated by access category will include too many slices which may lead to imprecise access control for</w:t>
      </w:r>
      <w:r>
        <w:rPr>
          <w:rFonts w:hint="eastAsia"/>
          <w:b/>
          <w:bCs/>
          <w:lang w:val="en-US" w:eastAsia="zh-CN"/>
        </w:rPr>
        <w:t xml:space="preserve"> specific slice</w:t>
      </w:r>
      <w:r>
        <w:rPr>
          <w:rFonts w:hint="eastAsia"/>
          <w:b/>
          <w:bCs/>
          <w:lang w:val="en-US"/>
        </w:rPr>
        <w:t>.</w:t>
      </w:r>
    </w:p>
    <w:p>
      <w:pPr>
        <w:numPr>
          <w:ilvl w:val="0"/>
          <w:numId w:val="4"/>
        </w:numPr>
        <w:rPr>
          <w:b/>
          <w:bCs/>
          <w:lang w:val="en-US"/>
        </w:rPr>
      </w:pPr>
      <w:r>
        <w:rPr>
          <w:rFonts w:hint="eastAsia"/>
          <w:b/>
          <w:bCs/>
          <w:lang w:val="en-US"/>
        </w:rPr>
        <w:t>For slice grouping indicating slice availability, the solution of slice based access category should be excluded</w:t>
      </w:r>
      <w:r>
        <w:rPr>
          <w:b/>
          <w:bCs/>
          <w:lang w:val="en-US"/>
        </w:rPr>
        <w:t>.</w:t>
      </w:r>
    </w:p>
    <w:p>
      <w:pPr>
        <w:rPr>
          <w:lang w:val="en-US"/>
        </w:rPr>
      </w:pPr>
      <w:r>
        <w:rPr>
          <w:rFonts w:hint="eastAsia"/>
          <w:lang w:val="en-US"/>
        </w:rPr>
        <w:t xml:space="preserve">For </w:t>
      </w:r>
      <w:r>
        <w:rPr>
          <w:rFonts w:hint="eastAsia"/>
          <w:lang w:val="en-US" w:eastAsia="zh-CN"/>
        </w:rPr>
        <w:t>b</w:t>
      </w:r>
      <w:r>
        <w:rPr>
          <w:rFonts w:hint="eastAsia"/>
          <w:lang w:val="en-US"/>
        </w:rPr>
        <w:t>., S-</w:t>
      </w:r>
      <w:r>
        <w:rPr>
          <w:lang w:val="en-US"/>
        </w:rPr>
        <w:t xml:space="preserve">NSSAI </w:t>
      </w:r>
      <w:r>
        <w:rPr>
          <w:rFonts w:hint="eastAsia"/>
          <w:lang w:val="en-US"/>
        </w:rPr>
        <w:t xml:space="preserve">which can uniquely identify a slice </w:t>
      </w:r>
      <w:r>
        <w:rPr>
          <w:lang w:val="en-US"/>
        </w:rPr>
        <w:t>consists of</w:t>
      </w:r>
      <w:r>
        <w:rPr>
          <w:rFonts w:hint="eastAsia"/>
          <w:lang w:val="en-US"/>
        </w:rPr>
        <w:t xml:space="preserve"> </w:t>
      </w:r>
      <w:r>
        <w:rPr>
          <w:lang w:val="en-US"/>
        </w:rPr>
        <w:t>SST</w:t>
      </w:r>
      <w:r>
        <w:rPr>
          <w:rFonts w:hint="eastAsia"/>
          <w:lang w:val="en-US"/>
        </w:rPr>
        <w:t xml:space="preserve"> </w:t>
      </w:r>
      <w:r>
        <w:rPr>
          <w:lang w:val="en-US"/>
        </w:rPr>
        <w:t>and SD. The SST represents slice/service type</w:t>
      </w:r>
      <w:r>
        <w:rPr>
          <w:rFonts w:hint="eastAsia"/>
          <w:lang w:val="en-US"/>
        </w:rPr>
        <w:t xml:space="preserve"> which is </w:t>
      </w:r>
      <w:r>
        <w:rPr>
          <w:lang w:val="en-US"/>
        </w:rPr>
        <w:t xml:space="preserve">8 bits </w:t>
      </w:r>
      <w:r>
        <w:rPr>
          <w:rFonts w:hint="eastAsia"/>
          <w:lang w:val="en-US"/>
        </w:rPr>
        <w:t>and</w:t>
      </w:r>
      <w:r>
        <w:rPr>
          <w:lang w:val="en-US"/>
        </w:rPr>
        <w:t xml:space="preserve"> could represent at most 256 type of slice services (now </w:t>
      </w:r>
      <w:r>
        <w:rPr>
          <w:rFonts w:hint="eastAsia"/>
          <w:lang w:val="en-US"/>
        </w:rPr>
        <w:t xml:space="preserve">there is </w:t>
      </w:r>
      <w:r>
        <w:rPr>
          <w:lang w:val="en-US"/>
        </w:rPr>
        <w:t xml:space="preserve">only four </w:t>
      </w:r>
      <w:r>
        <w:rPr>
          <w:rFonts w:hint="eastAsia"/>
          <w:lang w:val="en-US"/>
        </w:rPr>
        <w:t xml:space="preserve">specified </w:t>
      </w:r>
      <w:r>
        <w:rPr>
          <w:lang w:val="en-US"/>
        </w:rPr>
        <w:t xml:space="preserve">types). The SD means the slices differentiator within the same slice/service type. </w:t>
      </w:r>
    </w:p>
    <w:p>
      <w:pPr>
        <w:rPr>
          <w:lang w:val="en-US"/>
        </w:rPr>
      </w:pPr>
      <w:r>
        <w:rPr>
          <w:rFonts w:hint="eastAsia"/>
          <w:lang w:val="en-US"/>
        </w:rPr>
        <w:t xml:space="preserve">In order to reduce the payload size of </w:t>
      </w:r>
      <w:r>
        <w:rPr>
          <w:rFonts w:hint="eastAsia"/>
          <w:lang w:val="en-US" w:eastAsia="zh-CN"/>
        </w:rPr>
        <w:t>SIB</w:t>
      </w:r>
      <w:r>
        <w:rPr>
          <w:rFonts w:hint="eastAsia"/>
          <w:lang w:val="en-US"/>
        </w:rPr>
        <w:t>, SST can be used as slice group instead of S-NSSAI. But it exists a issue that if the slices with same SST but different SDs have different reselection priority per slice, UE may select a wrong cell only based on SST-specific reselection priority. But it can be solved by well deployment and mapping policy which can assume that slices with the same SST have the same reselection priority.</w:t>
      </w:r>
    </w:p>
    <w:p>
      <w:pPr>
        <w:rPr>
          <w:rFonts w:hint="eastAsia"/>
          <w:lang w:val="en-US"/>
        </w:rPr>
      </w:pPr>
      <w:r>
        <w:rPr>
          <w:rFonts w:hint="eastAsia"/>
          <w:lang w:val="en-US"/>
        </w:rPr>
        <w:t xml:space="preserve">Compared to </w:t>
      </w:r>
      <w:r>
        <w:rPr>
          <w:rFonts w:hint="eastAsia"/>
          <w:lang w:val="en-US" w:eastAsia="zh-CN"/>
        </w:rPr>
        <w:t xml:space="preserve">c. (i.e. to </w:t>
      </w:r>
      <w:r>
        <w:rPr>
          <w:rFonts w:hint="eastAsia"/>
          <w:lang w:val="en-US"/>
        </w:rPr>
        <w:t>define a new grouping mechanism</w:t>
      </w:r>
      <w:r>
        <w:rPr>
          <w:rFonts w:hint="eastAsia"/>
          <w:lang w:val="en-US" w:eastAsia="zh-CN"/>
        </w:rPr>
        <w:t>)</w:t>
      </w:r>
      <w:r>
        <w:rPr>
          <w:rFonts w:hint="eastAsia"/>
          <w:lang w:val="en-US"/>
        </w:rPr>
        <w:t xml:space="preserve">, as SST is well-defined global value now, regarding </w:t>
      </w:r>
      <w:r>
        <w:t>SST</w:t>
      </w:r>
      <w:r>
        <w:rPr>
          <w:rFonts w:hint="eastAsia"/>
          <w:lang w:val="en-US"/>
        </w:rPr>
        <w:t xml:space="preserve"> as slice group is a straightforward solution and has minor impacts on current spec. It can reduce the payload size of SIB and no need for extra signalling to provide the mapping of slice</w:t>
      </w:r>
      <w:r>
        <w:rPr>
          <w:rFonts w:hint="eastAsia"/>
          <w:lang w:val="en-US" w:eastAsia="zh-CN"/>
        </w:rPr>
        <w:t>s</w:t>
      </w:r>
      <w:r>
        <w:rPr>
          <w:rFonts w:hint="eastAsia"/>
          <w:lang w:val="en-US"/>
        </w:rPr>
        <w:t xml:space="preserve"> and slice group.</w:t>
      </w:r>
    </w:p>
    <w:p>
      <w:pPr>
        <w:rPr>
          <w:rFonts w:hint="eastAsia"/>
          <w:lang w:val="en-US"/>
        </w:rPr>
      </w:pPr>
      <w:r>
        <w:rPr>
          <w:rFonts w:hint="eastAsia"/>
          <w:lang w:val="en-US"/>
        </w:rPr>
        <w:t xml:space="preserve">For </w:t>
      </w:r>
      <w:r>
        <w:rPr>
          <w:rFonts w:hint="eastAsia"/>
          <w:lang w:val="en-US" w:eastAsia="zh-CN"/>
        </w:rPr>
        <w:t>c</w:t>
      </w:r>
      <w:r>
        <w:rPr>
          <w:rFonts w:hint="eastAsia"/>
          <w:lang w:val="en-US"/>
        </w:rPr>
        <w:t xml:space="preserve">., </w:t>
      </w:r>
      <w:r>
        <w:rPr>
          <w:rFonts w:hint="eastAsia"/>
          <w:lang w:val="en-US" w:eastAsia="zh-CN"/>
        </w:rPr>
        <w:t xml:space="preserve">it can also be considered to provide a more flexible configuration for allocating slices into a slice group. If it is adopted, </w:t>
      </w:r>
      <w:r>
        <w:rPr>
          <w:rFonts w:hint="eastAsia"/>
          <w:lang w:val="en-US"/>
        </w:rPr>
        <w:t>extra signalling is necessary to provide the mapping of slice group and slices to UE, before that, UE can not get slice availability info from slice group and perform cell reselection based on the slice availability.</w:t>
      </w:r>
      <w:bookmarkStart w:id="10" w:name="OLE_LINK12"/>
      <w:r>
        <w:rPr>
          <w:rFonts w:hint="eastAsia"/>
          <w:lang w:val="en-US"/>
        </w:rPr>
        <w:t xml:space="preserve"> </w:t>
      </w:r>
      <w:bookmarkEnd w:id="10"/>
      <w:bookmarkStart w:id="11" w:name="OLE_LINK13"/>
      <w:r>
        <w:rPr>
          <w:rFonts w:hint="eastAsia"/>
          <w:lang w:val="en-US" w:eastAsia="zh-CN"/>
        </w:rPr>
        <w:t>Besides</w:t>
      </w:r>
      <w:r>
        <w:rPr>
          <w:rFonts w:hint="eastAsia"/>
          <w:lang w:val="en-US"/>
        </w:rPr>
        <w:t xml:space="preserve">, an LS should be sent to CT1 and SA2 as </w:t>
      </w:r>
      <w:r>
        <w:rPr>
          <w:rFonts w:hint="eastAsia"/>
          <w:lang w:val="en-US" w:eastAsia="zh-CN"/>
        </w:rPr>
        <w:t>it</w:t>
      </w:r>
      <w:r>
        <w:rPr>
          <w:rFonts w:hint="eastAsia"/>
          <w:lang w:val="en-US"/>
        </w:rPr>
        <w:t xml:space="preserve"> may have spec impacts on CT1/SA2</w:t>
      </w:r>
      <w:bookmarkEnd w:id="11"/>
      <w:r>
        <w:rPr>
          <w:rFonts w:hint="eastAsia"/>
          <w:lang w:val="en-US"/>
        </w:rPr>
        <w:t>.</w:t>
      </w:r>
    </w:p>
    <w:p>
      <w:pPr>
        <w:numPr>
          <w:ilvl w:val="0"/>
          <w:numId w:val="4"/>
        </w:numPr>
        <w:ind w:left="0" w:leftChars="0" w:firstLine="0" w:firstLineChars="0"/>
        <w:rPr>
          <w:b/>
          <w:bCs/>
          <w:lang w:val="en-US"/>
        </w:rPr>
      </w:pPr>
      <w:r>
        <w:rPr>
          <w:rFonts w:hint="eastAsia"/>
          <w:b/>
          <w:bCs/>
          <w:lang w:val="en-US"/>
        </w:rPr>
        <w:t xml:space="preserve">For the slice grouping indicating slice availability, the solution of SST </w:t>
      </w:r>
      <w:r>
        <w:rPr>
          <w:rFonts w:hint="eastAsia"/>
          <w:b/>
          <w:bCs/>
          <w:lang w:val="en-US" w:eastAsia="zh-CN"/>
        </w:rPr>
        <w:t>is preferred.</w:t>
      </w:r>
    </w:p>
    <w:p>
      <w:pPr>
        <w:numPr>
          <w:ilvl w:val="0"/>
          <w:numId w:val="4"/>
        </w:numPr>
        <w:ind w:left="0" w:leftChars="0" w:firstLine="0" w:firstLineChars="0"/>
        <w:rPr>
          <w:b/>
          <w:bCs/>
          <w:lang w:val="en-US"/>
        </w:rPr>
      </w:pPr>
      <w:r>
        <w:rPr>
          <w:rFonts w:hint="eastAsia"/>
          <w:b/>
          <w:bCs/>
          <w:lang w:val="en-US" w:eastAsia="zh-CN"/>
        </w:rPr>
        <w:t xml:space="preserve">The solution of defining a new slice group mechanism can also </w:t>
      </w:r>
      <w:r>
        <w:rPr>
          <w:rFonts w:hint="eastAsia"/>
          <w:b/>
          <w:bCs/>
          <w:lang w:val="en-US"/>
        </w:rPr>
        <w:t>be considered</w:t>
      </w:r>
      <w:r>
        <w:rPr>
          <w:rFonts w:hint="eastAsia"/>
          <w:b/>
          <w:bCs/>
          <w:lang w:val="en-US" w:eastAsia="zh-CN"/>
        </w:rPr>
        <w:t xml:space="preserve">. And if it is adopted, </w:t>
      </w:r>
      <w:r>
        <w:rPr>
          <w:rFonts w:hint="eastAsia"/>
          <w:b/>
          <w:bCs/>
          <w:lang w:val="en-US"/>
        </w:rPr>
        <w:t xml:space="preserve">RAN2 should consider </w:t>
      </w:r>
      <w:bookmarkStart w:id="12" w:name="OLE_LINK1"/>
      <w:r>
        <w:rPr>
          <w:rFonts w:hint="eastAsia"/>
          <w:b/>
          <w:bCs/>
          <w:lang w:val="en-US"/>
        </w:rPr>
        <w:t>how to provide the mapping of slice group and slices to UE</w:t>
      </w:r>
      <w:bookmarkEnd w:id="12"/>
      <w:r>
        <w:rPr>
          <w:rFonts w:hint="eastAsia"/>
          <w:b/>
          <w:bCs/>
          <w:lang w:val="en-US"/>
        </w:rPr>
        <w:t xml:space="preserve"> safely for fast access.</w:t>
      </w:r>
      <w:r>
        <w:rPr>
          <w:rFonts w:hint="eastAsia"/>
          <w:b/>
          <w:bCs/>
          <w:lang w:val="en-US" w:eastAsia="zh-CN"/>
        </w:rPr>
        <w:t xml:space="preserve"> And </w:t>
      </w:r>
      <w:r>
        <w:rPr>
          <w:rFonts w:hint="eastAsia"/>
          <w:b/>
          <w:bCs/>
          <w:lang w:val="en-US"/>
        </w:rPr>
        <w:t>an LS should be sent to CT1 and SA2 as it can have</w:t>
      </w:r>
      <w:r>
        <w:rPr>
          <w:rFonts w:hint="eastAsia"/>
          <w:b/>
          <w:bCs/>
          <w:lang w:val="en-US" w:eastAsia="zh-CN"/>
        </w:rPr>
        <w:t xml:space="preserve"> </w:t>
      </w:r>
      <w:r>
        <w:rPr>
          <w:rFonts w:hint="eastAsia"/>
          <w:b/>
          <w:bCs/>
          <w:lang w:val="en-US"/>
        </w:rPr>
        <w:t>impacts on CT1/SA2.</w:t>
      </w:r>
    </w:p>
    <w:p>
      <w:pPr>
        <w:rPr>
          <w:b/>
          <w:bCs/>
          <w:u w:val="single"/>
        </w:rPr>
      </w:pPr>
      <w:bookmarkStart w:id="13" w:name="OLE_LINK21"/>
      <w:r>
        <w:rPr>
          <w:b/>
          <w:bCs/>
          <w:u w:val="single"/>
        </w:rPr>
        <w:t>UE prioriti</w:t>
      </w:r>
      <w:r>
        <w:rPr>
          <w:rFonts w:hint="eastAsia"/>
          <w:b/>
          <w:bCs/>
          <w:u w:val="single"/>
          <w:lang w:val="en-US"/>
        </w:rPr>
        <w:t>z</w:t>
      </w:r>
      <w:r>
        <w:rPr>
          <w:b/>
          <w:bCs/>
          <w:u w:val="single"/>
        </w:rPr>
        <w:t>ation of slice</w:t>
      </w:r>
    </w:p>
    <w:bookmarkEnd w:id="13"/>
    <w:p>
      <w:pPr>
        <w:rPr>
          <w:lang w:val="en-US"/>
        </w:rPr>
      </w:pPr>
      <w:r>
        <w:rPr>
          <w:rFonts w:hint="eastAsia"/>
          <w:lang w:val="en-US"/>
        </w:rPr>
        <w:t>Considering UE may requests more than one intended slice with different reselection priority per slice, slice priority need to be defined to decide the cell reselection priority.</w:t>
      </w:r>
    </w:p>
    <w:p>
      <w:pPr>
        <w:rPr>
          <w:lang w:val="en-US"/>
        </w:rPr>
      </w:pPr>
      <w:r>
        <w:rPr>
          <w:rFonts w:hint="eastAsia"/>
          <w:szCs w:val="22"/>
          <w:lang w:val="en-US"/>
        </w:rPr>
        <w:t xml:space="preserve">SA2 is considering that the prioritization of slices is up to UE internal configuration, </w:t>
      </w:r>
      <w:r>
        <w:rPr>
          <w:rFonts w:hint="eastAsia"/>
          <w:lang w:val="en-US"/>
        </w:rPr>
        <w:t>t</w:t>
      </w:r>
      <w:r>
        <w:t>he UE has internal logic to understand which applications are needed at a given time and can prioritize</w:t>
      </w:r>
      <w:r>
        <w:rPr>
          <w:rFonts w:hint="eastAsia"/>
          <w:lang w:val="en-US"/>
        </w:rPr>
        <w:t xml:space="preserve"> </w:t>
      </w:r>
      <w:r>
        <w:t xml:space="preserve">the applications requiring different </w:t>
      </w:r>
      <w:r>
        <w:rPr>
          <w:rFonts w:hint="eastAsia"/>
          <w:lang w:val="en-US"/>
        </w:rPr>
        <w:t>slices[2]</w:t>
      </w:r>
      <w:r>
        <w:t xml:space="preserve">. </w:t>
      </w:r>
      <w:r>
        <w:rPr>
          <w:rFonts w:hint="eastAsia"/>
          <w:lang w:val="en-US"/>
        </w:rPr>
        <w:t>Thus, UE prioritization of slice can be defined based on service priority which can be decided by NAS policy.</w:t>
      </w:r>
    </w:p>
    <w:p>
      <w:pPr>
        <w:rPr>
          <w:rFonts w:hint="eastAsia"/>
          <w:lang w:val="en-US"/>
        </w:rPr>
      </w:pPr>
      <w:r>
        <w:rPr>
          <w:rFonts w:hint="eastAsia"/>
          <w:lang w:val="en-US"/>
        </w:rPr>
        <w:t xml:space="preserve">As </w:t>
      </w:r>
      <w:r>
        <w:t>RAN2 common understanding is that intended slice is based on the information AS receives from NAS for the particular use case</w:t>
      </w:r>
      <w:r>
        <w:rPr>
          <w:rFonts w:hint="eastAsia"/>
          <w:lang w:val="en-US"/>
        </w:rPr>
        <w:t xml:space="preserve">, we think </w:t>
      </w:r>
      <w:bookmarkStart w:id="14" w:name="OLE_LINK19"/>
      <w:r>
        <w:rPr>
          <w:rFonts w:hint="eastAsia"/>
          <w:lang w:val="en-US"/>
        </w:rPr>
        <w:t>UE prioritization of slice can also be provided and updated from NAS to AS along with intended slices</w:t>
      </w:r>
      <w:bookmarkEnd w:id="14"/>
      <w:r>
        <w:rPr>
          <w:rFonts w:hint="eastAsia"/>
          <w:lang w:val="en-US"/>
        </w:rPr>
        <w:t>.</w:t>
      </w:r>
    </w:p>
    <w:p>
      <w:pPr>
        <w:rPr>
          <w:rFonts w:hint="default" w:eastAsia="宋体"/>
          <w:b/>
          <w:bCs/>
          <w:lang w:val="en-US" w:eastAsia="zh-CN"/>
        </w:rPr>
      </w:pPr>
      <w:r>
        <w:rPr>
          <w:rFonts w:hint="eastAsia"/>
          <w:b/>
          <w:bCs/>
          <w:lang w:val="en-US" w:eastAsia="zh-CN"/>
        </w:rPr>
        <w:t>Observation 3: When there is more than one intended slice, UE prioritization of slice can be decided by UE NAS layer.</w:t>
      </w:r>
    </w:p>
    <w:p>
      <w:pPr>
        <w:numPr>
          <w:ilvl w:val="0"/>
          <w:numId w:val="4"/>
        </w:numPr>
        <w:ind w:left="0" w:leftChars="0" w:firstLine="0" w:firstLineChars="0"/>
        <w:rPr>
          <w:b/>
          <w:bCs/>
          <w:lang w:val="en-US"/>
        </w:rPr>
      </w:pPr>
      <w:r>
        <w:rPr>
          <w:rFonts w:hint="eastAsia"/>
          <w:b/>
          <w:bCs/>
          <w:lang w:val="en-US"/>
        </w:rPr>
        <w:t xml:space="preserve">UE prioritization of slice </w:t>
      </w:r>
      <w:r>
        <w:rPr>
          <w:rFonts w:hint="eastAsia"/>
          <w:b/>
          <w:bCs/>
          <w:lang w:val="en-US" w:eastAsia="zh-CN"/>
        </w:rPr>
        <w:t>can</w:t>
      </w:r>
      <w:r>
        <w:rPr>
          <w:rFonts w:hint="eastAsia"/>
          <w:b/>
          <w:bCs/>
          <w:lang w:val="en-US"/>
        </w:rPr>
        <w:t xml:space="preserve"> be </w:t>
      </w:r>
      <w:r>
        <w:rPr>
          <w:rFonts w:hint="eastAsia"/>
          <w:b/>
          <w:bCs/>
          <w:lang w:val="en-US" w:eastAsia="zh-CN"/>
        </w:rPr>
        <w:t xml:space="preserve">decided by NAS and </w:t>
      </w:r>
      <w:r>
        <w:rPr>
          <w:rFonts w:hint="eastAsia"/>
          <w:b/>
          <w:bCs/>
          <w:lang w:val="en-US"/>
        </w:rPr>
        <w:t>provided to AS along with intended slices.</w:t>
      </w:r>
    </w:p>
    <w:p>
      <w:pPr>
        <w:rPr>
          <w:b/>
          <w:bCs/>
          <w:u w:val="single"/>
          <w:lang w:val="en-US"/>
        </w:rPr>
      </w:pPr>
      <w:r>
        <w:rPr>
          <w:rFonts w:hint="eastAsia"/>
          <w:b/>
          <w:bCs/>
          <w:u w:val="single"/>
          <w:lang w:val="en-US"/>
        </w:rPr>
        <w:t>Frequency priority for inter-frequency cell reselection based on UE prioritization of slice</w:t>
      </w:r>
    </w:p>
    <w:bookmarkEnd w:id="5"/>
    <w:bookmarkEnd w:id="6"/>
    <w:p>
      <w:pPr>
        <w:rPr>
          <w:lang w:val="en-US"/>
        </w:rPr>
      </w:pPr>
      <w:r>
        <w:rPr>
          <w:rFonts w:hint="eastAsia"/>
          <w:lang w:val="en-US"/>
        </w:rPr>
        <w:t>W</w:t>
      </w:r>
      <w:r>
        <w:t>hen there is more than one intended slice</w:t>
      </w:r>
      <w:r>
        <w:rPr>
          <w:rFonts w:hint="eastAsia"/>
          <w:lang w:val="en-US"/>
        </w:rPr>
        <w:t>, there are some options UE can determine the frequency priority for inter-frequency cell reselection taken UE prioritization of slice into consideration.</w:t>
      </w:r>
    </w:p>
    <w:p>
      <w:pPr>
        <w:rPr>
          <w:i/>
          <w:iCs/>
          <w:lang w:val="en-US"/>
        </w:rPr>
      </w:pPr>
      <w:r>
        <w:rPr>
          <w:rFonts w:hint="eastAsia"/>
          <w:i/>
          <w:iCs/>
          <w:lang w:val="en-US"/>
        </w:rPr>
        <w:t xml:space="preserve">Option1: </w:t>
      </w:r>
      <w:r>
        <w:rPr>
          <w:rFonts w:hint="eastAsia"/>
          <w:i/>
          <w:iCs/>
          <w:lang w:val="en-US" w:eastAsia="zh-CN"/>
        </w:rPr>
        <w:t>UE performs cell reselection o</w:t>
      </w:r>
      <w:r>
        <w:rPr>
          <w:rFonts w:hint="eastAsia"/>
          <w:i/>
          <w:iCs/>
          <w:lang w:val="en-US"/>
        </w:rPr>
        <w:t>nly based on the frequency priority of highest priority slice.</w:t>
      </w:r>
    </w:p>
    <w:p>
      <w:pPr>
        <w:rPr>
          <w:rFonts w:hint="eastAsia"/>
          <w:lang w:val="en-US" w:eastAsia="zh-CN"/>
        </w:rPr>
      </w:pPr>
      <w:r>
        <w:rPr>
          <w:rFonts w:hint="eastAsia"/>
          <w:lang w:val="en-US"/>
        </w:rPr>
        <w:t>For option1, the complexity can be reduce as UE only need to consider and search for the limited frequency of highest priority slice.</w:t>
      </w:r>
    </w:p>
    <w:p>
      <w:pPr>
        <w:rPr>
          <w:rFonts w:hint="eastAsia"/>
          <w:lang w:val="en-US" w:eastAsia="zh-CN"/>
        </w:rPr>
      </w:pPr>
      <w:r>
        <w:rPr>
          <w:rFonts w:hint="eastAsia"/>
          <w:lang w:val="en-US" w:eastAsia="zh-CN"/>
        </w:rPr>
        <w:t>By this way, to avoid there is no suitable cell UE can select based on the frequency priority of the highest priority slice, the frequency priority list should include all frequencies. However, it may lead UE to select a cell not support lower priority slices if there is no suitable cell supporting the highest priority slice.</w:t>
      </w:r>
    </w:p>
    <w:p>
      <w:pPr>
        <w:rPr>
          <w:rFonts w:hint="default"/>
          <w:lang w:val="en-US" w:eastAsia="zh-CN"/>
        </w:rPr>
      </w:pPr>
      <w:r>
        <w:rPr>
          <w:rFonts w:hint="eastAsia"/>
          <w:lang w:val="en-US" w:eastAsia="zh-CN"/>
        </w:rPr>
        <w:t>Observation 5: If UE determines the inter-frequency cell reselection priority only based on the highest priority slice, the frequency list of the highest priority slice should include all frequencies, which may lead UE to select a cell not supporting any slices.</w:t>
      </w:r>
    </w:p>
    <w:p>
      <w:pPr>
        <w:rPr>
          <w:rFonts w:hint="default" w:eastAsia="宋体"/>
          <w:i/>
          <w:iCs/>
          <w:lang w:val="en-US" w:eastAsia="zh-CN"/>
        </w:rPr>
      </w:pPr>
      <w:r>
        <w:rPr>
          <w:rFonts w:hint="eastAsia"/>
          <w:i/>
          <w:iCs/>
          <w:lang w:val="en-US"/>
        </w:rPr>
        <w:t xml:space="preserve">Option2: </w:t>
      </w:r>
      <w:r>
        <w:rPr>
          <w:rFonts w:hint="eastAsia"/>
          <w:i/>
          <w:iCs/>
          <w:lang w:val="en-US" w:eastAsia="zh-CN"/>
        </w:rPr>
        <w:t>UE performs cell reselection based on the</w:t>
      </w:r>
      <w:r>
        <w:rPr>
          <w:rFonts w:hint="eastAsia"/>
          <w:i/>
          <w:iCs/>
          <w:lang w:val="en-US"/>
        </w:rPr>
        <w:t xml:space="preserve"> frequency priority of </w:t>
      </w:r>
      <w:r>
        <w:rPr>
          <w:rFonts w:hint="eastAsia"/>
          <w:i/>
          <w:iCs/>
          <w:lang w:val="en-US" w:eastAsia="zh-CN"/>
        </w:rPr>
        <w:t xml:space="preserve">the </w:t>
      </w:r>
      <w:r>
        <w:rPr>
          <w:rFonts w:hint="eastAsia"/>
          <w:i/>
          <w:iCs/>
          <w:lang w:val="en-US"/>
        </w:rPr>
        <w:t>high</w:t>
      </w:r>
      <w:r>
        <w:rPr>
          <w:rFonts w:hint="eastAsia"/>
          <w:i/>
          <w:iCs/>
          <w:lang w:val="en-US" w:eastAsia="zh-CN"/>
        </w:rPr>
        <w:t>est</w:t>
      </w:r>
      <w:r>
        <w:rPr>
          <w:rFonts w:hint="eastAsia"/>
          <w:i/>
          <w:iCs/>
          <w:lang w:val="en-US"/>
        </w:rPr>
        <w:t xml:space="preserve"> priority slice </w:t>
      </w:r>
      <w:r>
        <w:rPr>
          <w:rFonts w:hint="eastAsia"/>
          <w:i/>
          <w:iCs/>
          <w:lang w:val="en-US" w:eastAsia="zh-CN"/>
        </w:rPr>
        <w:t>at first, and if there is no suitable cell, UE reselects a cell based on the frequency priority of lower priority slice.</w:t>
      </w:r>
    </w:p>
    <w:p>
      <w:pPr>
        <w:rPr>
          <w:rFonts w:hint="eastAsia"/>
          <w:lang w:val="en-US"/>
        </w:rPr>
      </w:pPr>
      <w:r>
        <w:rPr>
          <w:rFonts w:hint="eastAsia"/>
          <w:lang w:val="en-US"/>
        </w:rPr>
        <w:t>For option2, the complexity is higher compare to option1, but UE can take all intended slices into consideration, if UE can not find a cell support the higher priority slice, UE can select a cell which support the lower priority slice.</w:t>
      </w:r>
    </w:p>
    <w:p>
      <w:pPr>
        <w:numPr>
          <w:ilvl w:val="0"/>
          <w:numId w:val="4"/>
        </w:numPr>
        <w:ind w:left="0" w:leftChars="0" w:firstLine="0" w:firstLineChars="0"/>
        <w:rPr>
          <w:rFonts w:hint="default" w:eastAsia="宋体"/>
          <w:b/>
          <w:bCs/>
          <w:lang w:val="en-US" w:eastAsia="zh-CN"/>
        </w:rPr>
      </w:pPr>
      <w:r>
        <w:rPr>
          <w:rFonts w:hint="eastAsia"/>
          <w:b/>
          <w:bCs/>
          <w:lang w:val="en-US" w:eastAsia="zh-CN"/>
        </w:rPr>
        <w:t>When there is more than one intended slice, UE can perform cell reselection based on the frequency priority of highest priority slice at first, and if there is no suitable cell, reselect a cell based on the frequency priority of lower priority slice.</w:t>
      </w:r>
    </w:p>
    <w:p>
      <w:pPr>
        <w:pStyle w:val="2"/>
      </w:pPr>
      <w:r>
        <w:rPr>
          <w:rFonts w:hint="eastAsia"/>
        </w:rPr>
        <w:t>Conclusions</w:t>
      </w:r>
    </w:p>
    <w:p>
      <w:r>
        <w:t xml:space="preserve">During the discussion above, we have the following </w:t>
      </w:r>
      <w:r>
        <w:rPr>
          <w:rFonts w:hint="eastAsia"/>
          <w:lang w:val="en-US"/>
        </w:rPr>
        <w:t xml:space="preserve">observations and </w:t>
      </w:r>
      <w:r>
        <w:t>proposals:</w:t>
      </w:r>
    </w:p>
    <w:p>
      <w:pPr>
        <w:numPr>
          <w:ilvl w:val="0"/>
          <w:numId w:val="0"/>
        </w:numPr>
        <w:tabs>
          <w:tab w:val="left" w:pos="0"/>
        </w:tabs>
        <w:ind w:leftChars="0"/>
        <w:rPr>
          <w:b/>
          <w:bCs/>
          <w:lang w:val="en-US"/>
        </w:rPr>
      </w:pPr>
      <w:r>
        <w:rPr>
          <w:rFonts w:hint="eastAsia"/>
          <w:b/>
          <w:bCs/>
          <w:lang w:val="en-US" w:eastAsia="zh-CN"/>
        </w:rPr>
        <w:t xml:space="preserve">Observation 1: </w:t>
      </w:r>
      <w:r>
        <w:rPr>
          <w:rFonts w:hint="eastAsia"/>
          <w:b/>
          <w:bCs/>
          <w:lang w:val="en-US"/>
        </w:rPr>
        <w:t xml:space="preserve">If slice based access category is used as slice group to indicate slice availability, all </w:t>
      </w:r>
      <w:r>
        <w:rPr>
          <w:rFonts w:hint="eastAsia"/>
          <w:b/>
          <w:bCs/>
          <w:lang w:val="en-US" w:eastAsia="zh-CN"/>
        </w:rPr>
        <w:t>slices (including available and unavailable slices)</w:t>
      </w:r>
      <w:r>
        <w:rPr>
          <w:rFonts w:hint="eastAsia"/>
          <w:b/>
          <w:bCs/>
          <w:lang w:val="en-US"/>
        </w:rPr>
        <w:t xml:space="preserve"> </w:t>
      </w:r>
      <w:r>
        <w:rPr>
          <w:rFonts w:hint="eastAsia"/>
          <w:b/>
          <w:bCs/>
          <w:lang w:val="en-US" w:eastAsia="zh-CN"/>
        </w:rPr>
        <w:t xml:space="preserve">associated </w:t>
      </w:r>
      <w:r>
        <w:rPr>
          <w:rFonts w:hint="eastAsia"/>
          <w:b/>
          <w:bCs/>
          <w:lang w:val="en-US"/>
        </w:rPr>
        <w:t>access categories should</w:t>
      </w:r>
      <w:r>
        <w:rPr>
          <w:rFonts w:hint="eastAsia"/>
          <w:b/>
          <w:bCs/>
          <w:lang w:val="en-US" w:eastAsia="zh-CN"/>
        </w:rPr>
        <w:t xml:space="preserve"> </w:t>
      </w:r>
      <w:r>
        <w:rPr>
          <w:rFonts w:hint="eastAsia"/>
          <w:b/>
          <w:bCs/>
          <w:lang w:val="en-US"/>
        </w:rPr>
        <w:t>be included in SIB</w:t>
      </w:r>
      <w:r>
        <w:rPr>
          <w:rFonts w:hint="eastAsia"/>
          <w:b/>
          <w:bCs/>
          <w:lang w:val="en-US" w:eastAsia="zh-CN"/>
        </w:rPr>
        <w:t>.</w:t>
      </w:r>
    </w:p>
    <w:p>
      <w:pPr>
        <w:numPr>
          <w:ilvl w:val="0"/>
          <w:numId w:val="0"/>
        </w:numPr>
        <w:tabs>
          <w:tab w:val="left" w:pos="0"/>
        </w:tabs>
        <w:ind w:leftChars="0"/>
        <w:rPr>
          <w:rFonts w:hint="eastAsia"/>
          <w:b/>
          <w:bCs/>
          <w:lang w:val="en-US"/>
        </w:rPr>
      </w:pPr>
      <w:r>
        <w:rPr>
          <w:rFonts w:hint="eastAsia"/>
          <w:b/>
          <w:bCs/>
          <w:lang w:val="en-US" w:eastAsia="zh-CN"/>
        </w:rPr>
        <w:t xml:space="preserve">Observation 2: </w:t>
      </w:r>
      <w:r>
        <w:rPr>
          <w:rFonts w:hint="eastAsia"/>
          <w:b/>
          <w:bCs/>
          <w:lang w:val="en-US"/>
        </w:rPr>
        <w:t>Considering large number of slices and limited number of operator-defined access categories which can be used to indicate slice</w:t>
      </w:r>
      <w:r>
        <w:rPr>
          <w:rFonts w:hint="eastAsia"/>
          <w:b/>
          <w:bCs/>
          <w:lang w:val="en-US" w:eastAsia="zh-CN"/>
        </w:rPr>
        <w:t>s</w:t>
      </w:r>
      <w:r>
        <w:rPr>
          <w:rFonts w:hint="eastAsia"/>
          <w:b/>
          <w:bCs/>
          <w:lang w:val="en-US"/>
        </w:rPr>
        <w:t>, one slice group indicated by access category will include too many slices which may lead to imprecise access control for</w:t>
      </w:r>
      <w:r>
        <w:rPr>
          <w:rFonts w:hint="eastAsia"/>
          <w:b/>
          <w:bCs/>
          <w:lang w:val="en-US" w:eastAsia="zh-CN"/>
        </w:rPr>
        <w:t xml:space="preserve"> specific slice</w:t>
      </w:r>
      <w:r>
        <w:rPr>
          <w:rFonts w:hint="eastAsia"/>
          <w:b/>
          <w:bCs/>
          <w:lang w:val="en-US"/>
        </w:rPr>
        <w:t>.</w:t>
      </w:r>
    </w:p>
    <w:p>
      <w:pPr>
        <w:rPr>
          <w:rFonts w:hint="default" w:eastAsia="宋体"/>
          <w:b/>
          <w:bCs/>
          <w:lang w:val="en-US" w:eastAsia="zh-CN"/>
        </w:rPr>
      </w:pPr>
      <w:r>
        <w:rPr>
          <w:rFonts w:hint="eastAsia"/>
          <w:b/>
          <w:bCs/>
          <w:lang w:val="en-US" w:eastAsia="zh-CN"/>
        </w:rPr>
        <w:t>Observation 3: When there is more than one intended slice, UE prioritization of slice can be decided by UE NAS layer.</w:t>
      </w:r>
    </w:p>
    <w:p>
      <w:pPr>
        <w:numPr>
          <w:ilvl w:val="0"/>
          <w:numId w:val="0"/>
        </w:numPr>
        <w:tabs>
          <w:tab w:val="left" w:pos="0"/>
        </w:tabs>
        <w:ind w:leftChars="0"/>
        <w:rPr>
          <w:rFonts w:hint="eastAsia"/>
          <w:b/>
          <w:bCs/>
          <w:lang w:val="en-US"/>
        </w:rPr>
      </w:pPr>
    </w:p>
    <w:p>
      <w:pPr>
        <w:numPr>
          <w:ilvl w:val="0"/>
          <w:numId w:val="5"/>
        </w:numPr>
        <w:rPr>
          <w:b/>
          <w:bCs/>
          <w:lang w:val="en-US"/>
        </w:rPr>
      </w:pPr>
      <w:r>
        <w:rPr>
          <w:rFonts w:hint="eastAsia"/>
          <w:b/>
          <w:bCs/>
          <w:lang w:val="en-US"/>
        </w:rPr>
        <w:t>For slice grouping indicating slice availability, the solution of slice based access category should be excluded</w:t>
      </w:r>
      <w:r>
        <w:rPr>
          <w:b/>
          <w:bCs/>
          <w:lang w:val="en-US"/>
        </w:rPr>
        <w:t>.</w:t>
      </w:r>
    </w:p>
    <w:p>
      <w:pPr>
        <w:numPr>
          <w:ilvl w:val="0"/>
          <w:numId w:val="5"/>
        </w:numPr>
        <w:ind w:left="0" w:leftChars="0" w:firstLine="0" w:firstLineChars="0"/>
        <w:rPr>
          <w:b/>
          <w:bCs/>
          <w:lang w:val="en-US"/>
        </w:rPr>
      </w:pPr>
      <w:r>
        <w:rPr>
          <w:rFonts w:hint="eastAsia"/>
          <w:b/>
          <w:bCs/>
          <w:lang w:val="en-US"/>
        </w:rPr>
        <w:t xml:space="preserve">For the slice grouping indicating slice availability, the solution of SST </w:t>
      </w:r>
      <w:r>
        <w:rPr>
          <w:rFonts w:hint="eastAsia"/>
          <w:b/>
          <w:bCs/>
          <w:lang w:val="en-US" w:eastAsia="zh-CN"/>
        </w:rPr>
        <w:t>is preferred.</w:t>
      </w:r>
    </w:p>
    <w:p>
      <w:pPr>
        <w:numPr>
          <w:ilvl w:val="0"/>
          <w:numId w:val="5"/>
        </w:numPr>
        <w:ind w:left="0" w:leftChars="0" w:firstLine="0" w:firstLineChars="0"/>
        <w:rPr>
          <w:b/>
          <w:bCs/>
          <w:lang w:val="en-US"/>
        </w:rPr>
      </w:pPr>
      <w:r>
        <w:rPr>
          <w:rFonts w:hint="eastAsia"/>
          <w:b/>
          <w:bCs/>
          <w:lang w:val="en-US" w:eastAsia="zh-CN"/>
        </w:rPr>
        <w:t xml:space="preserve">The solution of defining a new slice group mechanism can also </w:t>
      </w:r>
      <w:r>
        <w:rPr>
          <w:rFonts w:hint="eastAsia"/>
          <w:b/>
          <w:bCs/>
          <w:lang w:val="en-US"/>
        </w:rPr>
        <w:t>be considered</w:t>
      </w:r>
      <w:r>
        <w:rPr>
          <w:rFonts w:hint="eastAsia"/>
          <w:b/>
          <w:bCs/>
          <w:lang w:val="en-US" w:eastAsia="zh-CN"/>
        </w:rPr>
        <w:t xml:space="preserve">. And if it is adopted, </w:t>
      </w:r>
      <w:r>
        <w:rPr>
          <w:rFonts w:hint="eastAsia"/>
          <w:b/>
          <w:bCs/>
          <w:lang w:val="en-US"/>
        </w:rPr>
        <w:t>RAN2 should consider how to provide the mapping of slice group and slices to UE safely for fast access.</w:t>
      </w:r>
      <w:r>
        <w:rPr>
          <w:rFonts w:hint="eastAsia"/>
          <w:b/>
          <w:bCs/>
          <w:lang w:val="en-US" w:eastAsia="zh-CN"/>
        </w:rPr>
        <w:t xml:space="preserve"> And </w:t>
      </w:r>
      <w:r>
        <w:rPr>
          <w:rFonts w:hint="eastAsia"/>
          <w:b/>
          <w:bCs/>
          <w:lang w:val="en-US"/>
        </w:rPr>
        <w:t>an LS should be sent to CT1 and SA2 as it can have</w:t>
      </w:r>
      <w:r>
        <w:rPr>
          <w:rFonts w:hint="eastAsia"/>
          <w:b/>
          <w:bCs/>
          <w:lang w:val="en-US" w:eastAsia="zh-CN"/>
        </w:rPr>
        <w:t xml:space="preserve"> </w:t>
      </w:r>
      <w:r>
        <w:rPr>
          <w:rFonts w:hint="eastAsia"/>
          <w:b/>
          <w:bCs/>
          <w:lang w:val="en-US"/>
        </w:rPr>
        <w:t>impacts on CT1/SA2.</w:t>
      </w:r>
    </w:p>
    <w:p>
      <w:pPr>
        <w:numPr>
          <w:ilvl w:val="0"/>
          <w:numId w:val="5"/>
        </w:numPr>
        <w:ind w:left="0" w:leftChars="0" w:firstLine="0" w:firstLineChars="0"/>
        <w:rPr>
          <w:b/>
          <w:bCs/>
          <w:lang w:val="en-US"/>
        </w:rPr>
      </w:pPr>
      <w:r>
        <w:rPr>
          <w:rFonts w:hint="eastAsia"/>
          <w:b/>
          <w:bCs/>
          <w:lang w:val="en-US"/>
        </w:rPr>
        <w:t xml:space="preserve">UE prioritization of slice </w:t>
      </w:r>
      <w:r>
        <w:rPr>
          <w:rFonts w:hint="eastAsia"/>
          <w:b/>
          <w:bCs/>
          <w:lang w:val="en-US" w:eastAsia="zh-CN"/>
        </w:rPr>
        <w:t>can</w:t>
      </w:r>
      <w:r>
        <w:rPr>
          <w:rFonts w:hint="eastAsia"/>
          <w:b/>
          <w:bCs/>
          <w:lang w:val="en-US"/>
        </w:rPr>
        <w:t xml:space="preserve"> be </w:t>
      </w:r>
      <w:r>
        <w:rPr>
          <w:rFonts w:hint="eastAsia"/>
          <w:b/>
          <w:bCs/>
          <w:lang w:val="en-US" w:eastAsia="zh-CN"/>
        </w:rPr>
        <w:t xml:space="preserve">decided by NAS and </w:t>
      </w:r>
      <w:r>
        <w:rPr>
          <w:rFonts w:hint="eastAsia"/>
          <w:b/>
          <w:bCs/>
          <w:lang w:val="en-US"/>
        </w:rPr>
        <w:t>provided to AS along with intended slices.</w:t>
      </w:r>
    </w:p>
    <w:p>
      <w:pPr>
        <w:numPr>
          <w:ilvl w:val="0"/>
          <w:numId w:val="5"/>
        </w:numPr>
        <w:ind w:left="0" w:leftChars="0" w:firstLine="0" w:firstLineChars="0"/>
        <w:rPr>
          <w:b/>
          <w:bCs/>
        </w:rPr>
      </w:pPr>
      <w:r>
        <w:rPr>
          <w:rFonts w:hint="eastAsia"/>
          <w:b/>
          <w:bCs/>
          <w:lang w:val="en-US" w:eastAsia="zh-CN"/>
        </w:rPr>
        <w:t>When there is more than one intended slice, UE can perform cell reselection based on the frequency priority of highest</w:t>
      </w:r>
      <w:bookmarkStart w:id="15" w:name="_GoBack"/>
      <w:bookmarkEnd w:id="15"/>
      <w:r>
        <w:rPr>
          <w:rFonts w:hint="eastAsia"/>
          <w:b/>
          <w:bCs/>
          <w:lang w:val="en-US" w:eastAsia="zh-CN"/>
        </w:rPr>
        <w:t xml:space="preserve"> priority slice at first, and if there is no suitable cell, reselect a cell based on the frequency priority of lower priority slice.</w:t>
      </w:r>
    </w:p>
    <w:p>
      <w:pPr>
        <w:pStyle w:val="2"/>
      </w:pPr>
      <w:r>
        <w:rPr>
          <w:rFonts w:hint="eastAsia"/>
        </w:rPr>
        <w:t>References</w:t>
      </w:r>
    </w:p>
    <w:bookmarkEnd w:id="0"/>
    <w:p>
      <w:pPr>
        <w:pStyle w:val="29"/>
        <w:numPr>
          <w:ilvl w:val="0"/>
          <w:numId w:val="6"/>
        </w:numPr>
        <w:snapToGrid w:val="0"/>
        <w:spacing w:before="0" w:afterLines="50"/>
        <w:rPr>
          <w:rFonts w:ascii="Times New Roman" w:hAnsi="Times New Roman"/>
          <w:szCs w:val="22"/>
        </w:rPr>
      </w:pPr>
      <w:r>
        <w:rPr>
          <w:rFonts w:hint="eastAsia" w:ascii="Times New Roman" w:hAnsi="Times New Roman"/>
          <w:szCs w:val="22"/>
        </w:rPr>
        <w:t>RAN2-113bis-e LTE DCCA Mobility RAN slicing and Multi-SIM (Tero)_2021-04-20 EOM</w:t>
      </w:r>
    </w:p>
    <w:p>
      <w:pPr>
        <w:pStyle w:val="29"/>
        <w:numPr>
          <w:ilvl w:val="0"/>
          <w:numId w:val="6"/>
        </w:numPr>
        <w:snapToGrid w:val="0"/>
        <w:spacing w:before="0" w:afterLines="50"/>
        <w:rPr>
          <w:rFonts w:ascii="Times New Roman" w:hAnsi="Times New Roman"/>
          <w:szCs w:val="22"/>
        </w:rPr>
      </w:pPr>
      <w:r>
        <w:rPr>
          <w:rFonts w:hint="eastAsia" w:ascii="Times New Roman" w:hAnsi="Times New Roman"/>
          <w:szCs w:val="22"/>
        </w:rPr>
        <w:t>3GPP TR 23.700-40</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820"/>
        <w:tab w:val="right" w:pos="9639"/>
      </w:tabs>
      <w:jc w:val="left"/>
    </w:pPr>
    <w:r>
      <w:t>R2-1702529</w:t>
    </w: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r>
      <w:rPr>
        <w:rStyle w:val="1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EEF383"/>
    <w:multiLevelType w:val="singleLevel"/>
    <w:tmpl w:val="C8EEF383"/>
    <w:lvl w:ilvl="0" w:tentative="0">
      <w:start w:val="1"/>
      <w:numFmt w:val="lowerLetter"/>
      <w:lvlText w:val="%1."/>
      <w:lvlJc w:val="left"/>
      <w:pPr>
        <w:ind w:left="425" w:hanging="425"/>
      </w:pPr>
      <w:rPr>
        <w:rFonts w:hint="default"/>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pStyle w:val="3"/>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096C1296"/>
    <w:multiLevelType w:val="multilevel"/>
    <w:tmpl w:val="096C1296"/>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8E0F886"/>
    <w:multiLevelType w:val="multilevel"/>
    <w:tmpl w:val="68E0F886"/>
    <w:lvl w:ilvl="0" w:tentative="0">
      <w:start w:val="1"/>
      <w:numFmt w:val="decimal"/>
      <w:suff w:val="nothing"/>
      <w:lvlText w:val="Proposal %1: "/>
      <w:lvlJc w:val="left"/>
      <w:pPr>
        <w:tabs>
          <w:tab w:val="left" w:pos="0"/>
        </w:tabs>
        <w:ind w:left="0" w:leftChars="0" w:firstLine="0" w:firstLineChars="0"/>
      </w:pPr>
      <w:rPr>
        <w:rFonts w:hint="default" w:ascii="Times New Roman" w:hAnsi="Times New Roman" w:eastAsia="宋体" w:cs="Times New Roman"/>
        <w:bCs/>
      </w:rPr>
    </w:lvl>
    <w:lvl w:ilvl="1" w:tentative="0">
      <w:start w:val="1"/>
      <w:numFmt w:val="decimal"/>
      <w:suff w:val="nothing"/>
      <w:lvlText w:val="%1.%2　"/>
      <w:lvlJc w:val="left"/>
      <w:pPr>
        <w:ind w:left="0" w:leftChars="0" w:firstLine="0" w:firstLineChars="0"/>
      </w:pPr>
      <w:rPr>
        <w:rFonts w:hint="default" w:ascii="宋体" w:hAnsi="宋体" w:eastAsia="宋体" w:cs="宋体"/>
      </w:rPr>
    </w:lvl>
    <w:lvl w:ilvl="2" w:tentative="0">
      <w:start w:val="1"/>
      <w:numFmt w:val="decimal"/>
      <w:suff w:val="nothing"/>
      <w:lvlText w:val="%1.%2.%3　"/>
      <w:lvlJc w:val="left"/>
      <w:pPr>
        <w:ind w:left="0" w:leftChars="0" w:firstLine="0" w:firstLineChars="0"/>
      </w:pPr>
      <w:rPr>
        <w:rFonts w:hint="default"/>
      </w:rPr>
    </w:lvl>
    <w:lvl w:ilvl="3" w:tentative="0">
      <w:start w:val="1"/>
      <w:numFmt w:val="decimal"/>
      <w:suff w:val="nothing"/>
      <w:lvlText w:val="%1.%2.%3.%4　"/>
      <w:lvlJc w:val="left"/>
      <w:pPr>
        <w:ind w:left="0" w:leftChars="0" w:firstLine="0" w:firstLineChars="0"/>
      </w:pPr>
      <w:rPr>
        <w:rFonts w:hint="default"/>
      </w:rPr>
    </w:lvl>
    <w:lvl w:ilvl="4" w:tentative="0">
      <w:start w:val="1"/>
      <w:numFmt w:val="decimal"/>
      <w:suff w:val="nothing"/>
      <w:lvlText w:val="%1.%2.%3.%4.%5　"/>
      <w:lvlJc w:val="left"/>
      <w:pPr>
        <w:ind w:left="0" w:leftChars="0" w:firstLine="0" w:firstLineChars="0"/>
      </w:pPr>
      <w:rPr>
        <w:rFonts w:hint="default"/>
      </w:rPr>
    </w:lvl>
    <w:lvl w:ilvl="5" w:tentative="0">
      <w:start w:val="1"/>
      <w:numFmt w:val="decimal"/>
      <w:suff w:val="nothing"/>
      <w:lvlText w:val="%1.%2.%3.%4.%5.%6　"/>
      <w:lvlJc w:val="left"/>
      <w:pPr>
        <w:ind w:left="0" w:leftChars="0" w:firstLine="0" w:firstLineChars="0"/>
      </w:pPr>
      <w:rPr>
        <w:rFonts w:hint="default"/>
      </w:rPr>
    </w:lvl>
    <w:lvl w:ilvl="6" w:tentative="0">
      <w:start w:val="1"/>
      <w:numFmt w:val="decimal"/>
      <w:suff w:val="nothing"/>
      <w:lvlText w:val="%1.%2.%3.%4.%5.%6.%7　"/>
      <w:lvlJc w:val="left"/>
      <w:pPr>
        <w:ind w:left="0" w:leftChars="0" w:firstLine="0" w:firstLineChars="0"/>
      </w:pPr>
      <w:rPr>
        <w:rFonts w:hint="default"/>
      </w:rPr>
    </w:lvl>
    <w:lvl w:ilvl="7" w:tentative="0">
      <w:start w:val="1"/>
      <w:numFmt w:val="decimal"/>
      <w:suff w:val="nothing"/>
      <w:lvlText w:val="%1.%2.%3.%4.%5.%6.%7.%8　"/>
      <w:lvlJc w:val="left"/>
      <w:pPr>
        <w:ind w:left="0" w:leftChars="0" w:firstLine="0" w:firstLineChars="0"/>
      </w:pPr>
      <w:rPr>
        <w:rFonts w:hint="default"/>
      </w:rPr>
    </w:lvl>
    <w:lvl w:ilvl="8" w:tentative="0">
      <w:start w:val="1"/>
      <w:numFmt w:val="decimal"/>
      <w:suff w:val="nothing"/>
      <w:lvlText w:val="%1.%2.%3.%4.%5.%6.%7.%8.%9　"/>
      <w:lvlJc w:val="left"/>
      <w:pPr>
        <w:ind w:left="0" w:leftChars="0" w:firstLine="0" w:firstLineChars="0"/>
      </w:pPr>
      <w:rPr>
        <w:rFonts w:hint="default"/>
      </w:rPr>
    </w:lvl>
  </w:abstractNum>
  <w:abstractNum w:abstractNumId="4">
    <w:nsid w:val="6F254F10"/>
    <w:multiLevelType w:val="multilevel"/>
    <w:tmpl w:val="6F254F10"/>
    <w:lvl w:ilvl="0" w:tentative="0">
      <w:start w:val="1"/>
      <w:numFmt w:val="decimal"/>
      <w:suff w:val="nothing"/>
      <w:lvlText w:val="Proposal %1: "/>
      <w:lvlJc w:val="left"/>
      <w:pPr>
        <w:tabs>
          <w:tab w:val="left" w:pos="0"/>
        </w:tabs>
        <w:ind w:left="0" w:leftChars="0" w:firstLine="0" w:firstLineChars="0"/>
      </w:pPr>
      <w:rPr>
        <w:rFonts w:hint="default" w:ascii="Times New Roman" w:hAnsi="Times New Roman" w:eastAsia="宋体" w:cs="Times New Roman"/>
        <w:bCs/>
      </w:rPr>
    </w:lvl>
    <w:lvl w:ilvl="1" w:tentative="0">
      <w:start w:val="1"/>
      <w:numFmt w:val="decimal"/>
      <w:suff w:val="nothing"/>
      <w:lvlText w:val="%1.%2　"/>
      <w:lvlJc w:val="left"/>
      <w:pPr>
        <w:ind w:left="0" w:leftChars="0" w:firstLine="0" w:firstLineChars="0"/>
      </w:pPr>
      <w:rPr>
        <w:rFonts w:hint="default" w:ascii="宋体" w:hAnsi="宋体" w:eastAsia="宋体" w:cs="宋体"/>
      </w:rPr>
    </w:lvl>
    <w:lvl w:ilvl="2" w:tentative="0">
      <w:start w:val="1"/>
      <w:numFmt w:val="decimal"/>
      <w:suff w:val="nothing"/>
      <w:lvlText w:val="%1.%2.%3　"/>
      <w:lvlJc w:val="left"/>
      <w:pPr>
        <w:ind w:left="0" w:leftChars="0" w:firstLine="0" w:firstLineChars="0"/>
      </w:pPr>
      <w:rPr>
        <w:rFonts w:hint="default"/>
      </w:rPr>
    </w:lvl>
    <w:lvl w:ilvl="3" w:tentative="0">
      <w:start w:val="1"/>
      <w:numFmt w:val="decimal"/>
      <w:suff w:val="nothing"/>
      <w:lvlText w:val="%1.%2.%3.%4　"/>
      <w:lvlJc w:val="left"/>
      <w:pPr>
        <w:ind w:left="0" w:leftChars="0" w:firstLine="0" w:firstLineChars="0"/>
      </w:pPr>
      <w:rPr>
        <w:rFonts w:hint="default"/>
      </w:rPr>
    </w:lvl>
    <w:lvl w:ilvl="4" w:tentative="0">
      <w:start w:val="1"/>
      <w:numFmt w:val="decimal"/>
      <w:suff w:val="nothing"/>
      <w:lvlText w:val="%1.%2.%3.%4.%5　"/>
      <w:lvlJc w:val="left"/>
      <w:pPr>
        <w:ind w:left="0" w:leftChars="0" w:firstLine="0" w:firstLineChars="0"/>
      </w:pPr>
      <w:rPr>
        <w:rFonts w:hint="default"/>
      </w:rPr>
    </w:lvl>
    <w:lvl w:ilvl="5" w:tentative="0">
      <w:start w:val="1"/>
      <w:numFmt w:val="decimal"/>
      <w:suff w:val="nothing"/>
      <w:lvlText w:val="%1.%2.%3.%4.%5.%6　"/>
      <w:lvlJc w:val="left"/>
      <w:pPr>
        <w:ind w:left="0" w:leftChars="0" w:firstLine="0" w:firstLineChars="0"/>
      </w:pPr>
      <w:rPr>
        <w:rFonts w:hint="default"/>
      </w:rPr>
    </w:lvl>
    <w:lvl w:ilvl="6" w:tentative="0">
      <w:start w:val="1"/>
      <w:numFmt w:val="decimal"/>
      <w:suff w:val="nothing"/>
      <w:lvlText w:val="%1.%2.%3.%4.%5.%6.%7　"/>
      <w:lvlJc w:val="left"/>
      <w:pPr>
        <w:ind w:left="0" w:leftChars="0" w:firstLine="0" w:firstLineChars="0"/>
      </w:pPr>
      <w:rPr>
        <w:rFonts w:hint="default"/>
      </w:rPr>
    </w:lvl>
    <w:lvl w:ilvl="7" w:tentative="0">
      <w:start w:val="1"/>
      <w:numFmt w:val="decimal"/>
      <w:suff w:val="nothing"/>
      <w:lvlText w:val="%1.%2.%3.%4.%5.%6.%7.%8　"/>
      <w:lvlJc w:val="left"/>
      <w:pPr>
        <w:ind w:left="0" w:leftChars="0" w:firstLine="0" w:firstLineChars="0"/>
      </w:pPr>
      <w:rPr>
        <w:rFonts w:hint="default"/>
      </w:rPr>
    </w:lvl>
    <w:lvl w:ilvl="8" w:tentative="0">
      <w:start w:val="1"/>
      <w:numFmt w:val="decimal"/>
      <w:suff w:val="nothing"/>
      <w:lvlText w:val="%1.%2.%3.%4.%5.%6.%7.%8.%9　"/>
      <w:lvlJc w:val="left"/>
      <w:pPr>
        <w:ind w:left="0" w:leftChars="0" w:firstLine="0" w:firstLineChars="0"/>
      </w:pPr>
      <w:rPr>
        <w:rFonts w:hint="default"/>
      </w:rPr>
    </w:lvl>
  </w:abstractNum>
  <w:abstractNum w:abstractNumId="5">
    <w:nsid w:val="70146DC0"/>
    <w:multiLevelType w:val="multilevel"/>
    <w:tmpl w:val="70146DC0"/>
    <w:lvl w:ilvl="0" w:tentative="0">
      <w:start w:val="1"/>
      <w:numFmt w:val="bullet"/>
      <w:pStyle w:val="2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5"/>
  </w:num>
  <w:num w:numId="3">
    <w:abstractNumId w:val="0"/>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documentProtection w:enforcement="0"/>
  <w:defaultTabStop w:val="420"/>
  <w:drawingGridVerticalSpacing w:val="156"/>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0C23FE"/>
    <w:rsid w:val="00151892"/>
    <w:rsid w:val="00156E8C"/>
    <w:rsid w:val="001D277D"/>
    <w:rsid w:val="0027247B"/>
    <w:rsid w:val="00460033"/>
    <w:rsid w:val="00460A65"/>
    <w:rsid w:val="00602B70"/>
    <w:rsid w:val="00664ECA"/>
    <w:rsid w:val="00744F70"/>
    <w:rsid w:val="00794B16"/>
    <w:rsid w:val="00794D77"/>
    <w:rsid w:val="007F3480"/>
    <w:rsid w:val="009218FF"/>
    <w:rsid w:val="00B7467D"/>
    <w:rsid w:val="00BB4A15"/>
    <w:rsid w:val="00C856D1"/>
    <w:rsid w:val="00D76FC1"/>
    <w:rsid w:val="00DB69E3"/>
    <w:rsid w:val="00EE0823"/>
    <w:rsid w:val="00F916F7"/>
    <w:rsid w:val="012E7E25"/>
    <w:rsid w:val="0187375E"/>
    <w:rsid w:val="024156E4"/>
    <w:rsid w:val="025B2144"/>
    <w:rsid w:val="038601C2"/>
    <w:rsid w:val="044A10B2"/>
    <w:rsid w:val="04EF4009"/>
    <w:rsid w:val="05302518"/>
    <w:rsid w:val="05EE1B76"/>
    <w:rsid w:val="063460A2"/>
    <w:rsid w:val="063860DF"/>
    <w:rsid w:val="07625819"/>
    <w:rsid w:val="07A84C38"/>
    <w:rsid w:val="07C32204"/>
    <w:rsid w:val="083A294B"/>
    <w:rsid w:val="086C19EB"/>
    <w:rsid w:val="09B27AD5"/>
    <w:rsid w:val="0A217385"/>
    <w:rsid w:val="0AB86479"/>
    <w:rsid w:val="0AE800F4"/>
    <w:rsid w:val="0CB6658F"/>
    <w:rsid w:val="0D69645A"/>
    <w:rsid w:val="0EE61DA0"/>
    <w:rsid w:val="0F503698"/>
    <w:rsid w:val="0FED4224"/>
    <w:rsid w:val="108A44E2"/>
    <w:rsid w:val="120A180F"/>
    <w:rsid w:val="12FA1E1A"/>
    <w:rsid w:val="13D47BD5"/>
    <w:rsid w:val="13E742C9"/>
    <w:rsid w:val="1417745B"/>
    <w:rsid w:val="14F04683"/>
    <w:rsid w:val="16706A5B"/>
    <w:rsid w:val="16EB2C6F"/>
    <w:rsid w:val="16EE5B88"/>
    <w:rsid w:val="174A2F40"/>
    <w:rsid w:val="176B4702"/>
    <w:rsid w:val="196F5A46"/>
    <w:rsid w:val="19D63B7E"/>
    <w:rsid w:val="1AAF610E"/>
    <w:rsid w:val="1ADB0025"/>
    <w:rsid w:val="1B5C6C37"/>
    <w:rsid w:val="1C914B33"/>
    <w:rsid w:val="1E501216"/>
    <w:rsid w:val="1E7F030B"/>
    <w:rsid w:val="1E8E3777"/>
    <w:rsid w:val="1F4D0C73"/>
    <w:rsid w:val="203D2241"/>
    <w:rsid w:val="211366C4"/>
    <w:rsid w:val="21884C37"/>
    <w:rsid w:val="221A2628"/>
    <w:rsid w:val="226C7A81"/>
    <w:rsid w:val="23EB0EB1"/>
    <w:rsid w:val="24314715"/>
    <w:rsid w:val="24352CFF"/>
    <w:rsid w:val="246D3857"/>
    <w:rsid w:val="24F92B7B"/>
    <w:rsid w:val="27D76868"/>
    <w:rsid w:val="28E578AB"/>
    <w:rsid w:val="2AF916B3"/>
    <w:rsid w:val="2C933BEA"/>
    <w:rsid w:val="2EC87626"/>
    <w:rsid w:val="2FF27204"/>
    <w:rsid w:val="3164309B"/>
    <w:rsid w:val="31B77732"/>
    <w:rsid w:val="320C23FE"/>
    <w:rsid w:val="32864F07"/>
    <w:rsid w:val="32FB59F7"/>
    <w:rsid w:val="33D32B6E"/>
    <w:rsid w:val="3489342E"/>
    <w:rsid w:val="352166D7"/>
    <w:rsid w:val="35DE70A6"/>
    <w:rsid w:val="370D72ED"/>
    <w:rsid w:val="377970D3"/>
    <w:rsid w:val="38D76C83"/>
    <w:rsid w:val="392532A2"/>
    <w:rsid w:val="39A32D77"/>
    <w:rsid w:val="3A3C5FEF"/>
    <w:rsid w:val="3B2130EC"/>
    <w:rsid w:val="3CB5034A"/>
    <w:rsid w:val="3CEC2875"/>
    <w:rsid w:val="3E0E5DDA"/>
    <w:rsid w:val="3E6C3DF6"/>
    <w:rsid w:val="3ED04B76"/>
    <w:rsid w:val="3F2F10EA"/>
    <w:rsid w:val="3FE039CE"/>
    <w:rsid w:val="41513D89"/>
    <w:rsid w:val="41684CD2"/>
    <w:rsid w:val="43E96A6D"/>
    <w:rsid w:val="44336599"/>
    <w:rsid w:val="447B3164"/>
    <w:rsid w:val="454145AB"/>
    <w:rsid w:val="456F29FC"/>
    <w:rsid w:val="45DE2C51"/>
    <w:rsid w:val="46DB0DE0"/>
    <w:rsid w:val="46FE182C"/>
    <w:rsid w:val="47B13254"/>
    <w:rsid w:val="47DA0D45"/>
    <w:rsid w:val="48137E21"/>
    <w:rsid w:val="481B74F3"/>
    <w:rsid w:val="49956063"/>
    <w:rsid w:val="4A6418BA"/>
    <w:rsid w:val="4B8C18E2"/>
    <w:rsid w:val="4DE57A8F"/>
    <w:rsid w:val="4F4E568B"/>
    <w:rsid w:val="4F7A3CB3"/>
    <w:rsid w:val="4FF02181"/>
    <w:rsid w:val="51D514A3"/>
    <w:rsid w:val="52A851D0"/>
    <w:rsid w:val="54E367A3"/>
    <w:rsid w:val="54E872A0"/>
    <w:rsid w:val="57251C76"/>
    <w:rsid w:val="587A1A34"/>
    <w:rsid w:val="59206E40"/>
    <w:rsid w:val="5A374533"/>
    <w:rsid w:val="5A8A0287"/>
    <w:rsid w:val="5AB01E77"/>
    <w:rsid w:val="5B6443AE"/>
    <w:rsid w:val="5C5C52D2"/>
    <w:rsid w:val="5CC05D3D"/>
    <w:rsid w:val="5D1F6176"/>
    <w:rsid w:val="5D2B0DC5"/>
    <w:rsid w:val="5E13132F"/>
    <w:rsid w:val="5E3E2B65"/>
    <w:rsid w:val="5E510D05"/>
    <w:rsid w:val="5E7B7F24"/>
    <w:rsid w:val="60E20F5F"/>
    <w:rsid w:val="613702A6"/>
    <w:rsid w:val="621C2361"/>
    <w:rsid w:val="631E5F28"/>
    <w:rsid w:val="642A1EFC"/>
    <w:rsid w:val="6577244F"/>
    <w:rsid w:val="65DE0C96"/>
    <w:rsid w:val="66E74AC5"/>
    <w:rsid w:val="66E913EA"/>
    <w:rsid w:val="66EE66A5"/>
    <w:rsid w:val="67A80B6D"/>
    <w:rsid w:val="67AD3A34"/>
    <w:rsid w:val="67BF6A9E"/>
    <w:rsid w:val="68136460"/>
    <w:rsid w:val="686A42E3"/>
    <w:rsid w:val="689B16A8"/>
    <w:rsid w:val="6981408F"/>
    <w:rsid w:val="698C1CD3"/>
    <w:rsid w:val="6C1F4C85"/>
    <w:rsid w:val="6CFE49DE"/>
    <w:rsid w:val="6D0B7A83"/>
    <w:rsid w:val="6DC20E75"/>
    <w:rsid w:val="70B0093A"/>
    <w:rsid w:val="71946BD2"/>
    <w:rsid w:val="71B01A1C"/>
    <w:rsid w:val="71B451BA"/>
    <w:rsid w:val="728B4884"/>
    <w:rsid w:val="729C6528"/>
    <w:rsid w:val="72B449C0"/>
    <w:rsid w:val="739B5702"/>
    <w:rsid w:val="73FE66A2"/>
    <w:rsid w:val="75104A43"/>
    <w:rsid w:val="763149D8"/>
    <w:rsid w:val="76637B83"/>
    <w:rsid w:val="77474B64"/>
    <w:rsid w:val="776D663B"/>
    <w:rsid w:val="79B632FE"/>
    <w:rsid w:val="79E36DAB"/>
    <w:rsid w:val="7BBB131D"/>
    <w:rsid w:val="7CB506E5"/>
    <w:rsid w:val="7E7E2A43"/>
    <w:rsid w:val="7E9269F3"/>
    <w:rsid w:val="7FC11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numPr>
        <w:ilvl w:val="1"/>
      </w:numPr>
      <w:pBdr>
        <w:top w:val="none" w:color="auto" w:sz="0" w:space="0"/>
      </w:pBdr>
      <w:spacing w:before="180"/>
      <w:outlineLvl w:val="1"/>
    </w:pPr>
    <w:rPr>
      <w:rFonts w:cs="Times New Roman"/>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style>
  <w:style w:type="paragraph" w:styleId="5">
    <w:name w:val="Body Text"/>
    <w:basedOn w:val="1"/>
    <w:qFormat/>
    <w:uiPriority w:val="0"/>
    <w:rPr>
      <w:rFonts w:eastAsia="MS Mincho"/>
    </w:rPr>
  </w:style>
  <w:style w:type="paragraph" w:styleId="6">
    <w:name w:val="Balloon Text"/>
    <w:basedOn w:val="1"/>
    <w:link w:val="25"/>
    <w:qFormat/>
    <w:uiPriority w:val="0"/>
    <w:pPr>
      <w:spacing w:after="0" w:line="240" w:lineRule="auto"/>
    </w:pPr>
    <w:rPr>
      <w:sz w:val="18"/>
      <w:szCs w:val="18"/>
    </w:rPr>
  </w:style>
  <w:style w:type="paragraph" w:styleId="7">
    <w:name w:val="footer"/>
    <w:basedOn w:val="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8">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9">
    <w:name w:val="List"/>
    <w:basedOn w:val="1"/>
    <w:semiHidden/>
    <w:unhideWhenUsed/>
    <w:qFormat/>
    <w:uiPriority w:val="99"/>
    <w:pPr>
      <w:ind w:left="200" w:hanging="200" w:hangingChars="200"/>
      <w:contextualSpacing/>
    </w:pPr>
  </w:style>
  <w:style w:type="paragraph" w:styleId="10">
    <w:name w:val="annotation subject"/>
    <w:basedOn w:val="4"/>
    <w:next w:val="4"/>
    <w:link w:val="24"/>
    <w:qFormat/>
    <w:uiPriority w:val="0"/>
    <w:pPr>
      <w:jc w:val="left"/>
    </w:pPr>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page number"/>
    <w:basedOn w:val="13"/>
    <w:qFormat/>
    <w:uiPriority w:val="0"/>
  </w:style>
  <w:style w:type="character" w:styleId="16">
    <w:name w:val="FollowedHyperlink"/>
    <w:basedOn w:val="13"/>
    <w:qFormat/>
    <w:uiPriority w:val="0"/>
    <w:rPr>
      <w:color w:val="954F72"/>
      <w:u w:val="single"/>
    </w:rPr>
  </w:style>
  <w:style w:type="character" w:styleId="17">
    <w:name w:val="Hyperlink"/>
    <w:qFormat/>
    <w:uiPriority w:val="0"/>
    <w:rPr>
      <w:color w:val="0000FF"/>
      <w:u w:val="single"/>
    </w:rPr>
  </w:style>
  <w:style w:type="character" w:styleId="18">
    <w:name w:val="annotation reference"/>
    <w:qFormat/>
    <w:uiPriority w:val="0"/>
    <w:rPr>
      <w:sz w:val="16"/>
      <w:szCs w:val="16"/>
    </w:rPr>
  </w:style>
  <w:style w:type="paragraph" w:customStyle="1" w:styleId="19">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20">
    <w:name w:val="apple-converted-space"/>
    <w:basedOn w:val="13"/>
    <w:qFormat/>
    <w:uiPriority w:val="0"/>
  </w:style>
  <w:style w:type="paragraph" w:customStyle="1" w:styleId="21">
    <w:name w:val="B1"/>
    <w:basedOn w:val="9"/>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styleId="22">
    <w:name w:val="List Paragraph"/>
    <w:basedOn w:val="1"/>
    <w:qFormat/>
    <w:uiPriority w:val="34"/>
    <w:pPr>
      <w:ind w:left="720"/>
      <w:contextualSpacing/>
    </w:pPr>
  </w:style>
  <w:style w:type="character" w:customStyle="1" w:styleId="23">
    <w:name w:val="批注文字 字符"/>
    <w:basedOn w:val="13"/>
    <w:link w:val="4"/>
    <w:qFormat/>
    <w:uiPriority w:val="0"/>
    <w:rPr>
      <w:sz w:val="22"/>
      <w:lang w:val="en-GB"/>
    </w:rPr>
  </w:style>
  <w:style w:type="character" w:customStyle="1" w:styleId="24">
    <w:name w:val="批注主题 字符"/>
    <w:basedOn w:val="23"/>
    <w:link w:val="10"/>
    <w:qFormat/>
    <w:uiPriority w:val="0"/>
    <w:rPr>
      <w:b/>
      <w:bCs/>
      <w:sz w:val="22"/>
      <w:lang w:val="en-GB"/>
    </w:rPr>
  </w:style>
  <w:style w:type="character" w:customStyle="1" w:styleId="25">
    <w:name w:val="批注框文本 字符"/>
    <w:basedOn w:val="13"/>
    <w:link w:val="6"/>
    <w:qFormat/>
    <w:uiPriority w:val="0"/>
    <w:rPr>
      <w:sz w:val="18"/>
      <w:szCs w:val="18"/>
      <w:lang w:val="en-GB"/>
    </w:rPr>
  </w:style>
  <w:style w:type="paragraph" w:customStyle="1" w:styleId="26">
    <w:name w:val="Agreement"/>
    <w:basedOn w:val="1"/>
    <w:next w:val="19"/>
    <w:qFormat/>
    <w:uiPriority w:val="0"/>
    <w:pPr>
      <w:numPr>
        <w:ilvl w:val="0"/>
        <w:numId w:val="2"/>
      </w:numPr>
      <w:spacing w:before="60"/>
    </w:pPr>
    <w:rPr>
      <w:rFonts w:ascii="Arial" w:hAnsi="Arial" w:eastAsia="MS Mincho"/>
      <w:b/>
      <w:lang w:eastAsia="en-GB"/>
    </w:rPr>
  </w:style>
  <w:style w:type="character" w:customStyle="1" w:styleId="27">
    <w:name w:val="emailstyle16"/>
    <w:basedOn w:val="13"/>
    <w:qFormat/>
    <w:uiPriority w:val="0"/>
    <w:rPr>
      <w:rFonts w:hint="eastAsia" w:ascii="等线" w:hAnsi="等线" w:eastAsia="等线" w:cs="Times New Roman"/>
      <w:color w:val="auto"/>
      <w:sz w:val="21"/>
      <w:szCs w:val="22"/>
    </w:rPr>
  </w:style>
  <w:style w:type="character" w:customStyle="1" w:styleId="28">
    <w:name w:val="emailstyle15"/>
    <w:basedOn w:val="13"/>
    <w:qFormat/>
    <w:uiPriority w:val="0"/>
    <w:rPr>
      <w:rFonts w:hint="eastAsia" w:ascii="等线" w:hAnsi="等线" w:eastAsia="等线" w:cs="Times New Roman"/>
      <w:color w:val="auto"/>
      <w:sz w:val="21"/>
      <w:szCs w:val="22"/>
    </w:rPr>
  </w:style>
  <w:style w:type="paragraph" w:customStyle="1" w:styleId="29">
    <w:name w:val="Doc-title"/>
    <w:basedOn w:val="1"/>
    <w:next w:val="19"/>
    <w:qFormat/>
    <w:uiPriority w:val="0"/>
    <w:pPr>
      <w:spacing w:before="60"/>
      <w:ind w:left="1259" w:hanging="1259"/>
    </w:pPr>
    <w:rPr>
      <w:rFonts w:ascii="Arial" w:hAnsi="Arial" w:eastAsia="MS Mincho"/>
      <w:lang w:eastAsia="en-GB"/>
    </w:rPr>
  </w:style>
  <w:style w:type="paragraph" w:customStyle="1" w:styleId="30">
    <w:name w:val="B2"/>
    <w:basedOn w:val="1"/>
    <w:qFormat/>
    <w:uiPriority w:val="0"/>
    <w:pPr>
      <w:ind w:left="851" w:hanging="284"/>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1529</Words>
  <Characters>8721</Characters>
  <Lines>72</Lines>
  <Paragraphs>20</Paragraphs>
  <TotalTime>0</TotalTime>
  <ScaleCrop>false</ScaleCrop>
  <LinksUpToDate>false</LinksUpToDate>
  <CharactersWithSpaces>10230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2021-05-08T13:23:00Z</dcterms:created>
  <dc:creator>xiaomi-Liuxiaofei</dc:creator>
  <cp:lastModifiedBy>Liuxiaofei-xiaomi</cp:lastModifiedBy>
  <dcterms:modified xsi:type="dcterms:W3CDTF">2021-05-10T10:35:06Z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CWM0c471bd0734e458aad4c847c929fced8">
    <vt:lpwstr>CWM0zY63lI4Wx68rjv+U26wWPj7KDJ6/O/iZ66AEcrTFKV86T270ZExrh8zWOeHDlEBc8p/HuMW5mHnCZ6Iva2Fqg==</vt:lpwstr>
  </property>
  <property fmtid="{D5CDD505-2E9C-101B-9397-08002B2CF9AE}" pid="4" name="ICV">
    <vt:lpwstr>2CD5B617C39643BBA718E8BEB50DDCBB</vt:lpwstr>
  </property>
  <property fmtid="{D5CDD505-2E9C-101B-9397-08002B2CF9AE}" pid="5" name="CWMb9b7fb9bcec740de99e641e5613c6e08">
    <vt:lpwstr>CWMiRV5dBHN9EtN2QwC8RXvX2VYJdGwOW/gxmDYvaSNJiRfHN11GH8UFOQAE8Maag4MPQOk99roRThhXhYfw0RbTQ==</vt:lpwstr>
  </property>
</Properties>
</file>